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«Теремок» с. Арыг-Узюнский  муниципального района</w:t>
      </w:r>
    </w:p>
    <w:p>
      <w:pPr>
        <w:spacing w:after="0" w:line="240" w:lineRule="auto"/>
        <w:jc w:val="center"/>
        <w:rPr>
          <w:rFonts w:ascii="Times New Roman" w:hAnsi="Times New Roman"/>
          <w:sz w:val="24"/>
          <w:szCs w:val="24"/>
        </w:rPr>
      </w:pPr>
      <w:r>
        <w:rPr>
          <w:rFonts w:ascii="Times New Roman" w:hAnsi="Times New Roman"/>
          <w:sz w:val="24"/>
          <w:szCs w:val="24"/>
        </w:rPr>
        <w:t xml:space="preserve"> «Улуг-Хемский кожуун Республики Тыва».</w:t>
      </w: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xml:space="preserve">                                         Утверждено:</w:t>
      </w:r>
    </w:p>
    <w:p>
      <w:pPr>
        <w:spacing w:after="0" w:line="240" w:lineRule="auto"/>
        <w:jc w:val="center"/>
        <w:rPr>
          <w:rFonts w:ascii="Times New Roman" w:hAnsi="Times New Roman"/>
          <w:sz w:val="24"/>
          <w:szCs w:val="24"/>
        </w:rPr>
      </w:pPr>
      <w:r>
        <w:rPr>
          <w:rFonts w:ascii="Times New Roman" w:hAnsi="Times New Roman"/>
          <w:sz w:val="24"/>
          <w:szCs w:val="24"/>
        </w:rPr>
        <w:t xml:space="preserve">                                                                                  Заведующей МБДОУ д/с «Теремок»</w:t>
      </w:r>
    </w:p>
    <w:p>
      <w:pPr>
        <w:spacing w:after="0" w:line="240" w:lineRule="auto"/>
        <w:jc w:val="center"/>
        <w:rPr>
          <w:rFonts w:ascii="Times New Roman" w:hAnsi="Times New Roman"/>
          <w:sz w:val="24"/>
          <w:szCs w:val="24"/>
        </w:rPr>
      </w:pPr>
      <w:r>
        <w:rPr>
          <w:rFonts w:ascii="Times New Roman" w:hAnsi="Times New Roman"/>
          <w:sz w:val="24"/>
          <w:szCs w:val="24"/>
        </w:rPr>
        <w:t xml:space="preserve">                                                     с. Арыг-Узюнский</w:t>
      </w:r>
    </w:p>
    <w:p>
      <w:pPr>
        <w:spacing w:after="0" w:line="240" w:lineRule="auto"/>
        <w:jc w:val="center"/>
        <w:rPr>
          <w:rFonts w:ascii="Times New Roman" w:hAnsi="Times New Roman"/>
          <w:sz w:val="24"/>
          <w:szCs w:val="24"/>
        </w:rPr>
      </w:pPr>
      <w:r>
        <w:rPr>
          <w:rFonts w:ascii="Times New Roman" w:hAnsi="Times New Roman"/>
          <w:sz w:val="24"/>
          <w:szCs w:val="24"/>
        </w:rPr>
        <w:t xml:space="preserve">                                                                          __________Дувен-Баир Ж.О.</w:t>
      </w:r>
    </w:p>
    <w:p>
      <w:pPr>
        <w:spacing w:after="0" w:line="240" w:lineRule="auto"/>
        <w:jc w:val="center"/>
        <w:rPr>
          <w:rFonts w:ascii="Times New Roman" w:hAnsi="Times New Roman"/>
          <w:sz w:val="24"/>
          <w:szCs w:val="24"/>
        </w:rPr>
      </w:pPr>
      <w:r>
        <w:rPr>
          <w:rFonts w:ascii="Times New Roman" w:hAnsi="Times New Roman"/>
          <w:sz w:val="24"/>
          <w:szCs w:val="24"/>
        </w:rPr>
        <w:t xml:space="preserve">                                                                    «___»___________2021 г.</w:t>
      </w: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rPr>
          <w:rFonts w:ascii="Times New Roman" w:hAnsi="Times New Roman"/>
          <w:b/>
          <w:sz w:val="28"/>
          <w:szCs w:val="28"/>
        </w:rPr>
      </w:pPr>
      <w:r>
        <w:rPr>
          <w:rFonts w:ascii="Times New Roman" w:hAnsi="Times New Roman"/>
          <w:sz w:val="24"/>
          <w:szCs w:val="24"/>
        </w:rPr>
        <w:t xml:space="preserve">                                                                 </w:t>
      </w:r>
      <w:r>
        <w:rPr>
          <w:rFonts w:ascii="Times New Roman" w:hAnsi="Times New Roman"/>
          <w:b/>
          <w:sz w:val="28"/>
          <w:szCs w:val="28"/>
        </w:rPr>
        <w:t>Положение</w:t>
      </w:r>
    </w:p>
    <w:p>
      <w:pPr>
        <w:spacing w:after="0" w:line="240" w:lineRule="auto"/>
        <w:jc w:val="center"/>
        <w:rPr>
          <w:rFonts w:ascii="Times New Roman" w:hAnsi="Times New Roman"/>
          <w:b/>
          <w:sz w:val="28"/>
          <w:szCs w:val="28"/>
        </w:rPr>
      </w:pPr>
      <w:r>
        <w:rPr>
          <w:rFonts w:ascii="Times New Roman" w:hAnsi="Times New Roman"/>
          <w:b/>
          <w:sz w:val="28"/>
          <w:szCs w:val="28"/>
        </w:rPr>
        <w:t xml:space="preserve">о дополнительном услуге </w:t>
      </w:r>
    </w:p>
    <w:p>
      <w:pPr>
        <w:spacing w:after="0" w:line="240" w:lineRule="auto"/>
        <w:jc w:val="center"/>
        <w:rPr>
          <w:rFonts w:ascii="Times New Roman" w:hAnsi="Times New Roman"/>
          <w:b/>
          <w:sz w:val="28"/>
          <w:szCs w:val="28"/>
        </w:rPr>
      </w:pPr>
      <w:r>
        <w:rPr>
          <w:rFonts w:ascii="Times New Roman" w:hAnsi="Times New Roman"/>
          <w:b/>
          <w:sz w:val="28"/>
          <w:szCs w:val="28"/>
        </w:rPr>
        <w:t xml:space="preserve">МБДОУ детский сад общеразвивающего вида </w:t>
      </w:r>
    </w:p>
    <w:p>
      <w:pPr>
        <w:spacing w:after="0" w:line="240" w:lineRule="auto"/>
        <w:jc w:val="center"/>
        <w:rPr>
          <w:rFonts w:ascii="Times New Roman" w:hAnsi="Times New Roman"/>
          <w:b/>
          <w:sz w:val="28"/>
          <w:szCs w:val="28"/>
        </w:rPr>
      </w:pPr>
      <w:r>
        <w:rPr>
          <w:rFonts w:ascii="Times New Roman" w:hAnsi="Times New Roman"/>
          <w:b/>
          <w:sz w:val="28"/>
          <w:szCs w:val="28"/>
        </w:rPr>
        <w:t>с. Арыг-Узюнский муниципального района</w:t>
      </w:r>
    </w:p>
    <w:p>
      <w:pPr>
        <w:spacing w:after="0" w:line="240" w:lineRule="auto"/>
        <w:jc w:val="center"/>
        <w:rPr>
          <w:rFonts w:ascii="Times New Roman" w:hAnsi="Times New Roman"/>
          <w:b/>
          <w:sz w:val="28"/>
          <w:szCs w:val="28"/>
        </w:rPr>
      </w:pPr>
      <w:r>
        <w:rPr>
          <w:rFonts w:ascii="Times New Roman" w:hAnsi="Times New Roman"/>
          <w:b/>
          <w:sz w:val="28"/>
          <w:szCs w:val="28"/>
        </w:rPr>
        <w:t xml:space="preserve"> «Улуг-Хемский кожуун Республики Тыва</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rPr>
          <w:rFonts w:ascii="Times New Roman" w:hAnsi="Times New Roman"/>
          <w:b/>
          <w:sz w:val="24"/>
          <w:szCs w:val="24"/>
        </w:rPr>
      </w:pPr>
    </w:p>
    <w:p>
      <w:pPr>
        <w:jc w:val="center"/>
        <w:rPr>
          <w:rFonts w:ascii="Times New Roman" w:hAnsi="Times New Roman"/>
          <w:sz w:val="24"/>
          <w:szCs w:val="24"/>
        </w:rPr>
      </w:pPr>
      <w:r>
        <w:rPr>
          <w:rFonts w:ascii="Times New Roman" w:hAnsi="Times New Roman"/>
          <w:sz w:val="24"/>
          <w:szCs w:val="24"/>
        </w:rPr>
        <w:t xml:space="preserve">                                                                                                      </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pStyle w:val="28"/>
        <w:jc w:val="center"/>
        <w:rPr>
          <w:rFonts w:ascii="Times New Roman" w:hAnsi="Times New Roman"/>
          <w:sz w:val="24"/>
          <w:szCs w:val="24"/>
        </w:rPr>
      </w:pPr>
      <w:r>
        <w:rPr>
          <w:rFonts w:ascii="Times New Roman" w:hAnsi="Times New Roman"/>
          <w:sz w:val="24"/>
          <w:szCs w:val="24"/>
        </w:rPr>
        <w:t xml:space="preserve">                                                                                               </w:t>
      </w:r>
      <w:r>
        <w:rPr>
          <w:rFonts w:hint="default" w:ascii="Times New Roman" w:hAnsi="Times New Roman"/>
          <w:sz w:val="24"/>
          <w:szCs w:val="24"/>
          <w:lang w:val="ru-RU"/>
        </w:rPr>
        <w:t xml:space="preserve">             </w:t>
      </w:r>
      <w:r>
        <w:rPr>
          <w:rFonts w:ascii="Times New Roman" w:hAnsi="Times New Roman"/>
          <w:sz w:val="24"/>
          <w:szCs w:val="24"/>
        </w:rPr>
        <w:t>Рассмотрено на педсовете</w:t>
      </w:r>
    </w:p>
    <w:p>
      <w:pPr>
        <w:pStyle w:val="28"/>
        <w:jc w:val="right"/>
        <w:rPr>
          <w:rFonts w:ascii="Times New Roman" w:hAnsi="Times New Roman"/>
          <w:sz w:val="28"/>
          <w:szCs w:val="28"/>
        </w:rPr>
      </w:pPr>
      <w:r>
        <w:rPr>
          <w:rFonts w:ascii="Times New Roman" w:hAnsi="Times New Roman"/>
          <w:sz w:val="24"/>
          <w:szCs w:val="24"/>
        </w:rPr>
        <w:t>Протокол № 1 от 12.09.2018</w:t>
      </w:r>
      <w:r>
        <w:rPr>
          <w:rFonts w:ascii="Times New Roman" w:hAnsi="Times New Roman"/>
          <w:sz w:val="28"/>
          <w:szCs w:val="28"/>
        </w:rPr>
        <w:t xml:space="preserve"> г.</w:t>
      </w:r>
    </w:p>
    <w:p>
      <w:pPr>
        <w:rPr>
          <w:rFonts w:ascii="Times New Roman" w:hAnsi="Times New Roman"/>
          <w:sz w:val="24"/>
          <w:szCs w:val="24"/>
        </w:rPr>
      </w:pPr>
    </w:p>
    <w:p>
      <w:pPr>
        <w:rPr>
          <w:rFonts w:ascii="Times New Roman" w:hAnsi="Times New Roman"/>
          <w:sz w:val="24"/>
          <w:szCs w:val="24"/>
        </w:rPr>
      </w:pPr>
    </w:p>
    <w:p>
      <w:pPr>
        <w:tabs>
          <w:tab w:val="left" w:pos="1093"/>
        </w:tabs>
        <w:jc w:val="center"/>
        <w:rPr>
          <w:rFonts w:ascii="Times New Roman" w:hAnsi="Times New Roman"/>
          <w:sz w:val="24"/>
          <w:szCs w:val="24"/>
        </w:rPr>
      </w:pPr>
      <w:r>
        <w:rPr>
          <w:rFonts w:ascii="Times New Roman" w:hAnsi="Times New Roman"/>
          <w:sz w:val="24"/>
          <w:szCs w:val="24"/>
        </w:rPr>
        <w:t xml:space="preserve"> </w:t>
      </w:r>
    </w:p>
    <w:p>
      <w:pPr>
        <w:tabs>
          <w:tab w:val="left" w:pos="1093"/>
        </w:tabs>
        <w:jc w:val="center"/>
        <w:rPr>
          <w:rFonts w:ascii="Times New Roman" w:hAnsi="Times New Roman"/>
          <w:sz w:val="24"/>
          <w:szCs w:val="24"/>
        </w:rPr>
      </w:pPr>
    </w:p>
    <w:p>
      <w:pPr>
        <w:tabs>
          <w:tab w:val="left" w:pos="1093"/>
        </w:tabs>
        <w:jc w:val="both"/>
        <w:rPr>
          <w:rFonts w:ascii="Times New Roman" w:hAnsi="Times New Roman"/>
          <w:sz w:val="24"/>
          <w:szCs w:val="24"/>
        </w:rPr>
      </w:pPr>
    </w:p>
    <w:p>
      <w:pPr>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«Теремок» с. Арыг-Узюнский  муниципального района</w:t>
      </w:r>
    </w:p>
    <w:p>
      <w:pPr>
        <w:spacing w:after="0" w:line="240" w:lineRule="auto"/>
        <w:jc w:val="center"/>
        <w:rPr>
          <w:rFonts w:ascii="Times New Roman" w:hAnsi="Times New Roman"/>
          <w:sz w:val="24"/>
          <w:szCs w:val="24"/>
        </w:rPr>
      </w:pPr>
      <w:r>
        <w:rPr>
          <w:rFonts w:ascii="Times New Roman" w:hAnsi="Times New Roman"/>
          <w:sz w:val="24"/>
          <w:szCs w:val="24"/>
        </w:rPr>
        <w:t xml:space="preserve"> «Улуг-Хемский кожуун Республики Тыва».</w:t>
      </w:r>
    </w:p>
    <w:p>
      <w:pPr>
        <w:tabs>
          <w:tab w:val="left" w:pos="1093"/>
        </w:tabs>
        <w:jc w:val="both"/>
        <w:rPr>
          <w:rFonts w:ascii="Times New Roman" w:hAnsi="Times New Roman"/>
          <w:sz w:val="24"/>
          <w:szCs w:val="24"/>
        </w:rPr>
      </w:pPr>
    </w:p>
    <w:p>
      <w:pPr>
        <w:tabs>
          <w:tab w:val="left" w:pos="1093"/>
        </w:tabs>
        <w:jc w:val="both"/>
        <w:rPr>
          <w:rFonts w:ascii="Times New Roman" w:hAnsi="Times New Roman"/>
          <w:sz w:val="24"/>
          <w:szCs w:val="24"/>
        </w:rPr>
      </w:pPr>
    </w:p>
    <w:p>
      <w:pPr>
        <w:tabs>
          <w:tab w:val="left" w:pos="1093"/>
        </w:tabs>
        <w:jc w:val="both"/>
        <w:rPr>
          <w:rFonts w:ascii="Times New Roman" w:hAnsi="Times New Roman"/>
          <w:sz w:val="24"/>
          <w:szCs w:val="24"/>
        </w:rPr>
      </w:pPr>
    </w:p>
    <w:p>
      <w:pPr>
        <w:tabs>
          <w:tab w:val="left" w:pos="1093"/>
        </w:tabs>
        <w:jc w:val="both"/>
        <w:rPr>
          <w:rFonts w:ascii="Times New Roman" w:hAnsi="Times New Roman"/>
          <w:sz w:val="24"/>
          <w:szCs w:val="24"/>
        </w:rPr>
      </w:pPr>
    </w:p>
    <w:p>
      <w:pPr>
        <w:tabs>
          <w:tab w:val="left" w:pos="1093"/>
        </w:tabs>
        <w:jc w:val="both"/>
        <w:rPr>
          <w:rFonts w:ascii="Times New Roman" w:hAnsi="Times New Roman"/>
          <w:sz w:val="24"/>
          <w:szCs w:val="24"/>
        </w:rPr>
      </w:pPr>
    </w:p>
    <w:p>
      <w:pPr>
        <w:tabs>
          <w:tab w:val="left" w:pos="1093"/>
        </w:tabs>
        <w:jc w:val="both"/>
        <w:rPr>
          <w:rFonts w:ascii="Times New Roman" w:hAnsi="Times New Roman"/>
          <w:sz w:val="24"/>
          <w:szCs w:val="24"/>
        </w:rPr>
      </w:pPr>
    </w:p>
    <w:p>
      <w:pPr>
        <w:tabs>
          <w:tab w:val="left" w:pos="1093"/>
        </w:tabs>
        <w:jc w:val="center"/>
        <w:rPr>
          <w:rFonts w:ascii="Times New Roman" w:hAnsi="Times New Roman"/>
          <w:sz w:val="32"/>
          <w:szCs w:val="32"/>
        </w:rPr>
      </w:pPr>
      <w:r>
        <w:rPr>
          <w:rFonts w:ascii="Times New Roman" w:hAnsi="Times New Roman"/>
          <w:sz w:val="32"/>
          <w:szCs w:val="32"/>
        </w:rPr>
        <w:t>Выписка из решения</w:t>
      </w:r>
    </w:p>
    <w:p>
      <w:pPr>
        <w:tabs>
          <w:tab w:val="left" w:pos="1093"/>
        </w:tabs>
        <w:jc w:val="center"/>
        <w:rPr>
          <w:rFonts w:ascii="Times New Roman" w:hAnsi="Times New Roman"/>
          <w:sz w:val="24"/>
          <w:szCs w:val="24"/>
        </w:rPr>
      </w:pPr>
      <w:r>
        <w:rPr>
          <w:rFonts w:ascii="Times New Roman" w:hAnsi="Times New Roman"/>
          <w:sz w:val="24"/>
          <w:szCs w:val="24"/>
        </w:rPr>
        <w:t>Заседание педагогического совета МБДОУ детского сада «Теремок»</w:t>
      </w:r>
    </w:p>
    <w:p>
      <w:pPr>
        <w:tabs>
          <w:tab w:val="left" w:pos="1093"/>
        </w:tabs>
        <w:jc w:val="center"/>
        <w:rPr>
          <w:rFonts w:ascii="Times New Roman" w:hAnsi="Times New Roman"/>
          <w:sz w:val="24"/>
          <w:szCs w:val="24"/>
        </w:rPr>
      </w:pPr>
      <w:r>
        <w:rPr>
          <w:rFonts w:ascii="Times New Roman" w:hAnsi="Times New Roman"/>
          <w:sz w:val="24"/>
          <w:szCs w:val="24"/>
        </w:rPr>
        <w:t>Протокол №  от 0</w:t>
      </w:r>
      <w:r>
        <w:rPr>
          <w:rFonts w:hint="default" w:ascii="Times New Roman" w:hAnsi="Times New Roman"/>
          <w:sz w:val="24"/>
          <w:szCs w:val="24"/>
          <w:lang w:val="ru-RU"/>
        </w:rPr>
        <w:t>3</w:t>
      </w:r>
      <w:r>
        <w:rPr>
          <w:rFonts w:ascii="Times New Roman" w:hAnsi="Times New Roman"/>
          <w:sz w:val="24"/>
          <w:szCs w:val="24"/>
        </w:rPr>
        <w:t>.09.202</w:t>
      </w:r>
      <w:r>
        <w:rPr>
          <w:rFonts w:hint="default" w:ascii="Times New Roman" w:hAnsi="Times New Roman"/>
          <w:sz w:val="24"/>
          <w:szCs w:val="24"/>
          <w:lang w:val="ru-RU"/>
        </w:rPr>
        <w:t>1</w:t>
      </w:r>
      <w:r>
        <w:rPr>
          <w:rFonts w:ascii="Times New Roman" w:hAnsi="Times New Roman"/>
          <w:sz w:val="24"/>
          <w:szCs w:val="24"/>
        </w:rPr>
        <w:t>г</w:t>
      </w:r>
    </w:p>
    <w:p>
      <w:pPr>
        <w:pStyle w:val="26"/>
        <w:rPr>
          <w:rFonts w:ascii="Times New Roman" w:hAnsi="Times New Roman"/>
          <w:sz w:val="40"/>
          <w:szCs w:val="40"/>
        </w:rPr>
      </w:pPr>
      <w:r>
        <w:rPr>
          <w:rFonts w:ascii="Times New Roman" w:hAnsi="Times New Roman"/>
          <w:sz w:val="40"/>
          <w:szCs w:val="40"/>
        </w:rPr>
        <w:t xml:space="preserve">    </w:t>
      </w:r>
    </w:p>
    <w:p>
      <w:pPr>
        <w:pStyle w:val="26"/>
        <w:rPr>
          <w:rFonts w:ascii="Times New Roman" w:hAnsi="Times New Roman"/>
          <w:sz w:val="40"/>
          <w:szCs w:val="40"/>
        </w:rPr>
      </w:pPr>
      <w:r>
        <w:rPr>
          <w:rFonts w:ascii="Times New Roman" w:hAnsi="Times New Roman"/>
          <w:sz w:val="40"/>
          <w:szCs w:val="40"/>
        </w:rPr>
        <w:t xml:space="preserve">                                       </w:t>
      </w:r>
    </w:p>
    <w:p>
      <w:pPr>
        <w:pStyle w:val="26"/>
        <w:jc w:val="center"/>
        <w:rPr>
          <w:rFonts w:ascii="Times New Roman" w:hAnsi="Times New Roman"/>
          <w:sz w:val="28"/>
          <w:szCs w:val="28"/>
        </w:rPr>
      </w:pPr>
    </w:p>
    <w:p>
      <w:pPr>
        <w:pStyle w:val="26"/>
        <w:jc w:val="center"/>
        <w:rPr>
          <w:rFonts w:ascii="Times New Roman" w:hAnsi="Times New Roman"/>
          <w:sz w:val="40"/>
          <w:szCs w:val="40"/>
        </w:rPr>
      </w:pPr>
      <w:r>
        <w:rPr>
          <w:rFonts w:ascii="Times New Roman" w:hAnsi="Times New Roman"/>
          <w:sz w:val="28"/>
          <w:szCs w:val="28"/>
        </w:rPr>
        <w:t>Решение</w:t>
      </w:r>
    </w:p>
    <w:p>
      <w:pPr>
        <w:pStyle w:val="26"/>
        <w:jc w:val="center"/>
        <w:rPr>
          <w:rFonts w:ascii="Times New Roman" w:hAnsi="Times New Roman"/>
          <w:sz w:val="24"/>
          <w:szCs w:val="24"/>
        </w:rPr>
      </w:pPr>
      <w:r>
        <w:rPr>
          <w:rFonts w:ascii="Times New Roman" w:hAnsi="Times New Roman"/>
          <w:sz w:val="24"/>
          <w:szCs w:val="24"/>
        </w:rPr>
        <w:t xml:space="preserve">Принять рабочую программу кружка «Хуреш» руководитель физического воспитания </w:t>
      </w:r>
    </w:p>
    <w:p>
      <w:pPr>
        <w:pStyle w:val="26"/>
        <w:jc w:val="center"/>
        <w:rPr>
          <w:rFonts w:ascii="Times New Roman" w:hAnsi="Times New Roman"/>
          <w:sz w:val="24"/>
          <w:szCs w:val="24"/>
        </w:rPr>
      </w:pPr>
      <w:r>
        <w:rPr>
          <w:rFonts w:ascii="Times New Roman" w:hAnsi="Times New Roman"/>
          <w:sz w:val="24"/>
          <w:szCs w:val="24"/>
        </w:rPr>
        <w:t>Донен Кежикмаа Олеговны на 2021-2022 учебный год.</w:t>
      </w: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jc w:val="center"/>
        <w:rPr>
          <w:rFonts w:ascii="Times New Roman" w:hAnsi="Times New Roman"/>
          <w:b/>
          <w:sz w:val="32"/>
          <w:szCs w:val="32"/>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p>
    <w:p>
      <w:pPr>
        <w:tabs>
          <w:tab w:val="left" w:pos="1093"/>
        </w:tabs>
        <w:rPr>
          <w:rFonts w:ascii="Times New Roman" w:hAnsi="Times New Roman"/>
          <w:sz w:val="24"/>
          <w:szCs w:val="24"/>
        </w:rPr>
      </w:pPr>
      <w:r>
        <w:rPr>
          <w:rFonts w:ascii="Times New Roman" w:hAnsi="Times New Roman"/>
          <w:sz w:val="24"/>
          <w:szCs w:val="24"/>
        </w:rPr>
        <w:t>Председатель____________/Дувен-Баир Ж.О/</w:t>
      </w:r>
    </w:p>
    <w:p>
      <w:pPr>
        <w:tabs>
          <w:tab w:val="left" w:pos="1093"/>
        </w:tabs>
        <w:rPr>
          <w:rFonts w:ascii="Times New Roman" w:hAnsi="Times New Roman"/>
          <w:sz w:val="24"/>
          <w:szCs w:val="24"/>
        </w:rPr>
      </w:pPr>
      <w:r>
        <w:rPr>
          <w:rFonts w:ascii="Times New Roman" w:hAnsi="Times New Roman"/>
          <w:sz w:val="24"/>
          <w:szCs w:val="24"/>
        </w:rPr>
        <w:t>Секретарь_______________/Солдуп.А-Х.А./</w:t>
      </w:r>
    </w:p>
    <w:p>
      <w:pPr>
        <w:tabs>
          <w:tab w:val="left" w:pos="1093"/>
        </w:tabs>
        <w:jc w:val="center"/>
        <w:rPr>
          <w:rFonts w:ascii="Times New Roman" w:hAnsi="Times New Roman"/>
          <w:b/>
          <w:sz w:val="32"/>
          <w:szCs w:val="32"/>
        </w:rPr>
      </w:pPr>
    </w:p>
    <w:p>
      <w:pPr>
        <w:tabs>
          <w:tab w:val="left" w:pos="1093"/>
        </w:tabs>
        <w:jc w:val="center"/>
        <w:rPr>
          <w:rFonts w:ascii="Times New Roman" w:hAnsi="Times New Roman"/>
          <w:sz w:val="32"/>
          <w:szCs w:val="32"/>
        </w:rPr>
      </w:pPr>
    </w:p>
    <w:p>
      <w:pPr>
        <w:tabs>
          <w:tab w:val="left" w:pos="1093"/>
        </w:tabs>
        <w:jc w:val="center"/>
        <w:rPr>
          <w:rFonts w:ascii="Times New Roman" w:hAnsi="Times New Roman"/>
          <w:sz w:val="32"/>
          <w:szCs w:val="32"/>
        </w:rPr>
      </w:pP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24"/>
          <w:szCs w:val="24"/>
        </w:rPr>
      </w:pPr>
    </w:p>
    <w:p>
      <w:pPr>
        <w:tabs>
          <w:tab w:val="left" w:pos="1093"/>
        </w:tabs>
        <w:jc w:val="center"/>
        <w:rPr>
          <w:rFonts w:ascii="Times New Roman" w:hAnsi="Times New Roman"/>
          <w:b/>
          <w:sz w:val="24"/>
          <w:szCs w:val="24"/>
        </w:rPr>
      </w:pPr>
      <w:r>
        <w:rPr>
          <w:rFonts w:ascii="Times New Roman" w:hAnsi="Times New Roman"/>
          <w:b/>
          <w:sz w:val="24"/>
          <w:szCs w:val="24"/>
        </w:rPr>
        <w:t>Рецензия</w:t>
      </w:r>
    </w:p>
    <w:p>
      <w:pPr>
        <w:tabs>
          <w:tab w:val="left" w:pos="1093"/>
        </w:tabs>
        <w:jc w:val="center"/>
        <w:rPr>
          <w:rFonts w:ascii="Times New Roman" w:hAnsi="Times New Roman"/>
          <w:b/>
          <w:sz w:val="24"/>
          <w:szCs w:val="24"/>
        </w:rPr>
      </w:pPr>
    </w:p>
    <w:p>
      <w:pPr>
        <w:tabs>
          <w:tab w:val="left" w:pos="1093"/>
        </w:tabs>
        <w:jc w:val="center"/>
        <w:rPr>
          <w:rFonts w:ascii="Times New Roman" w:hAnsi="Times New Roman"/>
          <w:sz w:val="24"/>
          <w:szCs w:val="24"/>
        </w:rPr>
      </w:pPr>
      <w:r>
        <w:rPr>
          <w:rFonts w:ascii="Times New Roman" w:hAnsi="Times New Roman"/>
          <w:sz w:val="24"/>
          <w:szCs w:val="24"/>
        </w:rPr>
        <w:t xml:space="preserve">На дополнительную образовательную программу кружка «Хуреш» рассчитанную на детей </w:t>
      </w:r>
      <w:r>
        <w:rPr>
          <w:rFonts w:hint="default" w:ascii="Times New Roman" w:hAnsi="Times New Roman"/>
          <w:sz w:val="24"/>
          <w:szCs w:val="24"/>
          <w:lang w:val="ru-RU"/>
        </w:rPr>
        <w:t>5</w:t>
      </w:r>
      <w:r>
        <w:rPr>
          <w:rFonts w:ascii="Times New Roman" w:hAnsi="Times New Roman"/>
          <w:sz w:val="24"/>
          <w:szCs w:val="24"/>
        </w:rPr>
        <w:t xml:space="preserve"> лет МБДОУ детского сада «Теремок»  с.Арыг-Узюнский</w:t>
      </w:r>
    </w:p>
    <w:p>
      <w:pPr>
        <w:tabs>
          <w:tab w:val="left" w:pos="1093"/>
        </w:tabs>
        <w:jc w:val="center"/>
        <w:rPr>
          <w:rFonts w:ascii="Times New Roman" w:hAnsi="Times New Roman"/>
          <w:sz w:val="24"/>
          <w:szCs w:val="24"/>
        </w:rPr>
      </w:pPr>
    </w:p>
    <w:p>
      <w:pPr>
        <w:tabs>
          <w:tab w:val="left" w:pos="1093"/>
        </w:tabs>
        <w:rPr>
          <w:rFonts w:ascii="Times New Roman" w:hAnsi="Times New Roman"/>
          <w:sz w:val="24"/>
          <w:szCs w:val="24"/>
        </w:rPr>
      </w:pPr>
      <w:r>
        <w:rPr>
          <w:rFonts w:ascii="Times New Roman" w:hAnsi="Times New Roman"/>
          <w:sz w:val="24"/>
          <w:szCs w:val="24"/>
        </w:rPr>
        <w:t>Автор программы руководитель физического воспитатель ДОУ: Донен.К.О.</w:t>
      </w:r>
    </w:p>
    <w:p>
      <w:pPr>
        <w:tabs>
          <w:tab w:val="left" w:pos="1093"/>
        </w:tabs>
        <w:rPr>
          <w:rFonts w:ascii="Times New Roman" w:hAnsi="Times New Roman"/>
          <w:sz w:val="24"/>
          <w:szCs w:val="24"/>
        </w:rPr>
      </w:pPr>
    </w:p>
    <w:p>
      <w:pPr>
        <w:tabs>
          <w:tab w:val="left" w:pos="1093"/>
        </w:tabs>
        <w:rPr>
          <w:rFonts w:ascii="Times New Roman" w:hAnsi="Times New Roman"/>
          <w:sz w:val="24"/>
          <w:szCs w:val="24"/>
        </w:rPr>
      </w:pPr>
      <w:r>
        <w:rPr>
          <w:rFonts w:ascii="Times New Roman" w:hAnsi="Times New Roman"/>
          <w:sz w:val="24"/>
          <w:szCs w:val="24"/>
        </w:rPr>
        <w:t>Возраст детей:</w:t>
      </w:r>
      <w:r>
        <w:rPr>
          <w:rFonts w:hint="default" w:ascii="Times New Roman" w:hAnsi="Times New Roman"/>
          <w:sz w:val="24"/>
          <w:szCs w:val="24"/>
          <w:lang w:val="ru-RU"/>
        </w:rPr>
        <w:t xml:space="preserve"> 5 </w:t>
      </w:r>
      <w:r>
        <w:rPr>
          <w:rFonts w:ascii="Times New Roman" w:hAnsi="Times New Roman"/>
          <w:sz w:val="24"/>
          <w:szCs w:val="24"/>
        </w:rPr>
        <w:t>лет</w:t>
      </w:r>
    </w:p>
    <w:p>
      <w:pPr>
        <w:tabs>
          <w:tab w:val="left" w:pos="1093"/>
        </w:tabs>
        <w:rPr>
          <w:rFonts w:ascii="Times New Roman" w:hAnsi="Times New Roman"/>
          <w:sz w:val="24"/>
          <w:szCs w:val="24"/>
        </w:rPr>
      </w:pPr>
    </w:p>
    <w:p>
      <w:pPr>
        <w:tabs>
          <w:tab w:val="left" w:pos="1093"/>
        </w:tabs>
        <w:rPr>
          <w:rFonts w:ascii="Times New Roman" w:hAnsi="Times New Roman"/>
          <w:sz w:val="24"/>
          <w:szCs w:val="24"/>
        </w:rPr>
      </w:pPr>
      <w:r>
        <w:rPr>
          <w:rFonts w:ascii="Times New Roman" w:hAnsi="Times New Roman"/>
          <w:sz w:val="24"/>
          <w:szCs w:val="24"/>
        </w:rPr>
        <w:t>Срок реализации: 1 год.</w:t>
      </w:r>
    </w:p>
    <w:p>
      <w:pPr>
        <w:rPr>
          <w:rStyle w:val="6"/>
        </w:rPr>
      </w:pPr>
      <w:r>
        <w:rPr>
          <w:rStyle w:val="6"/>
        </w:rPr>
        <w:t xml:space="preserve">    </w:t>
      </w:r>
    </w:p>
    <w:p>
      <w:pPr>
        <w:rPr>
          <w:rStyle w:val="6"/>
        </w:rPr>
      </w:pPr>
      <w:r>
        <w:rPr>
          <w:rStyle w:val="6"/>
        </w:rPr>
        <w:t xml:space="preserve">  </w:t>
      </w:r>
    </w:p>
    <w:p>
      <w:pPr>
        <w:rPr>
          <w:rStyle w:val="6"/>
          <w:i w:val="0"/>
          <w:color w:val="000000"/>
        </w:rPr>
      </w:pPr>
      <w:r>
        <w:rPr>
          <w:rStyle w:val="6"/>
          <w:i w:val="0"/>
          <w:color w:val="000000"/>
          <w:sz w:val="24"/>
          <w:szCs w:val="24"/>
        </w:rPr>
        <w:t>Хуреш - это не просто схватка двух атлетов, это, прежде всего, поединок двух духовных сил, ведь издревле считается, что в хуреше присутствуют три составляющих победы: боевой дух, мастерство и масса борца. И кроме того - это самобытная тувинская традиция  и своеобразный кодекс части.</w:t>
      </w:r>
    </w:p>
    <w:p>
      <w:pPr>
        <w:pStyle w:val="26"/>
        <w:jc w:val="both"/>
        <w:rPr>
          <w:lang w:eastAsia="ru-RU"/>
        </w:rPr>
      </w:pPr>
    </w:p>
    <w:p>
      <w:pPr>
        <w:tabs>
          <w:tab w:val="left" w:pos="1093"/>
        </w:tabs>
        <w:rPr>
          <w:rFonts w:ascii="Times New Roman" w:hAnsi="Times New Roman"/>
          <w:color w:val="000000"/>
          <w:sz w:val="28"/>
        </w:rPr>
      </w:pPr>
    </w:p>
    <w:p>
      <w:pPr>
        <w:tabs>
          <w:tab w:val="left" w:pos="1093"/>
        </w:tabs>
        <w:rPr>
          <w:rFonts w:ascii="Times New Roman" w:hAnsi="Times New Roman"/>
          <w:color w:val="000000"/>
          <w:sz w:val="28"/>
        </w:rPr>
      </w:pPr>
    </w:p>
    <w:p>
      <w:pPr>
        <w:tabs>
          <w:tab w:val="left" w:pos="1093"/>
        </w:tabs>
        <w:rPr>
          <w:rFonts w:ascii="Times New Roman" w:hAnsi="Times New Roman"/>
          <w:color w:val="000000"/>
          <w:sz w:val="28"/>
        </w:rPr>
      </w:pPr>
    </w:p>
    <w:p>
      <w:pPr>
        <w:tabs>
          <w:tab w:val="left" w:pos="1093"/>
        </w:tabs>
        <w:jc w:val="left"/>
        <w:rPr>
          <w:rFonts w:ascii="Times New Roman" w:hAnsi="Times New Roman"/>
          <w:color w:val="000000"/>
          <w:sz w:val="24"/>
          <w:szCs w:val="24"/>
        </w:rPr>
      </w:pPr>
      <w:r>
        <w:rPr>
          <w:rFonts w:ascii="Times New Roman" w:hAnsi="Times New Roman"/>
          <w:color w:val="000000"/>
          <w:sz w:val="24"/>
          <w:szCs w:val="24"/>
        </w:rPr>
        <w:t>Рецензент заведующая ДОУ детского сада «Теремок»______________/Дувен-Баир Ж.О.</w:t>
      </w:r>
    </w:p>
    <w:p>
      <w:pPr>
        <w:rPr>
          <w:rFonts w:ascii="Times New Roman" w:hAnsi="Times New Roman"/>
          <w:sz w:val="20"/>
          <w:szCs w:val="20"/>
        </w:rPr>
      </w:pPr>
      <w:r>
        <w:rPr>
          <w:rFonts w:ascii="Times New Roman" w:hAnsi="Times New Roman"/>
          <w:sz w:val="20"/>
          <w:szCs w:val="20"/>
        </w:rPr>
        <w:t xml:space="preserve">   </w:t>
      </w:r>
    </w:p>
    <w:p>
      <w:pPr>
        <w:jc w:val="both"/>
        <w:rPr>
          <w:rFonts w:ascii="Times New Roman" w:hAnsi="Times New Roman"/>
          <w:sz w:val="24"/>
          <w:szCs w:val="24"/>
        </w:rPr>
      </w:pPr>
      <w:r>
        <w:rPr>
          <w:rFonts w:ascii="Times New Roman" w:hAnsi="Times New Roman"/>
          <w:sz w:val="24"/>
          <w:szCs w:val="24"/>
        </w:rPr>
        <w:t>Дата  0</w:t>
      </w:r>
      <w:r>
        <w:rPr>
          <w:rFonts w:hint="default" w:ascii="Times New Roman" w:hAnsi="Times New Roman"/>
          <w:sz w:val="24"/>
          <w:szCs w:val="24"/>
          <w:lang w:val="ru-RU"/>
        </w:rPr>
        <w:t>3</w:t>
      </w:r>
      <w:r>
        <w:rPr>
          <w:rFonts w:ascii="Times New Roman" w:hAnsi="Times New Roman"/>
          <w:sz w:val="24"/>
          <w:szCs w:val="24"/>
        </w:rPr>
        <w:t xml:space="preserve"> сентября 2021г.</w:t>
      </w:r>
    </w:p>
    <w:p>
      <w:pPr>
        <w:spacing w:line="360" w:lineRule="auto"/>
        <w:jc w:val="both"/>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«Теремок» с. Арыг-Узюнский  муниципального района </w:t>
      </w:r>
    </w:p>
    <w:p>
      <w:pPr>
        <w:spacing w:after="0" w:line="240" w:lineRule="auto"/>
        <w:jc w:val="center"/>
        <w:rPr>
          <w:rFonts w:ascii="Times New Roman" w:hAnsi="Times New Roman"/>
          <w:sz w:val="24"/>
          <w:szCs w:val="24"/>
        </w:rPr>
      </w:pPr>
      <w:r>
        <w:rPr>
          <w:rFonts w:ascii="Times New Roman" w:hAnsi="Times New Roman"/>
          <w:sz w:val="24"/>
          <w:szCs w:val="24"/>
        </w:rPr>
        <w:t>«Улуг-Хемский кожуун Республики Тыва».</w:t>
      </w:r>
    </w:p>
    <w:p>
      <w:pPr>
        <w:spacing w:after="0" w:line="240" w:lineRule="auto"/>
        <w:jc w:val="center"/>
        <w:rPr>
          <w:rFonts w:ascii="Times New Roman" w:hAnsi="Times New Roman"/>
          <w:sz w:val="28"/>
          <w:szCs w:val="28"/>
        </w:rPr>
      </w:pPr>
    </w:p>
    <w:p>
      <w:pPr>
        <w:spacing w:after="0" w:line="240" w:lineRule="auto"/>
        <w:jc w:val="right"/>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Принята на педагогическом                                              Утверждено:</w:t>
      </w:r>
    </w:p>
    <w:p>
      <w:pPr>
        <w:spacing w:after="0" w:line="240" w:lineRule="auto"/>
        <w:rPr>
          <w:rFonts w:ascii="Times New Roman" w:hAnsi="Times New Roman"/>
          <w:sz w:val="24"/>
          <w:szCs w:val="24"/>
        </w:rPr>
      </w:pPr>
      <w:r>
        <w:rPr>
          <w:rFonts w:ascii="Times New Roman" w:hAnsi="Times New Roman"/>
          <w:sz w:val="24"/>
          <w:szCs w:val="24"/>
        </w:rPr>
        <w:t>совете МБДОУ д/с «Теремок                                            Заведующей МБДОУ д/с «Теремок»</w:t>
      </w:r>
    </w:p>
    <w:p>
      <w:pPr>
        <w:spacing w:after="0" w:line="240" w:lineRule="auto"/>
        <w:rPr>
          <w:rFonts w:ascii="Times New Roman" w:hAnsi="Times New Roman"/>
          <w:sz w:val="24"/>
          <w:szCs w:val="24"/>
        </w:rPr>
      </w:pPr>
      <w:r>
        <w:rPr>
          <w:rFonts w:ascii="Times New Roman" w:hAnsi="Times New Roman"/>
          <w:sz w:val="24"/>
          <w:szCs w:val="24"/>
        </w:rPr>
        <w:t>с. Арыг-Узюнский                                                              с. Арыг-Узюнский</w:t>
      </w:r>
    </w:p>
    <w:p>
      <w:pPr>
        <w:spacing w:after="0" w:line="240" w:lineRule="auto"/>
        <w:rPr>
          <w:rFonts w:ascii="Times New Roman" w:hAnsi="Times New Roman"/>
          <w:sz w:val="24"/>
          <w:szCs w:val="24"/>
        </w:rPr>
      </w:pPr>
      <w:r>
        <w:rPr>
          <w:rFonts w:ascii="Times New Roman" w:hAnsi="Times New Roman"/>
          <w:sz w:val="24"/>
          <w:szCs w:val="24"/>
        </w:rPr>
        <w:t>протокол № _________                                                       _______Дувен-Баир Ж.О.</w:t>
      </w:r>
    </w:p>
    <w:p>
      <w:pPr>
        <w:spacing w:after="0" w:line="240" w:lineRule="auto"/>
        <w:rPr>
          <w:rFonts w:ascii="Times New Roman" w:hAnsi="Times New Roman"/>
          <w:sz w:val="24"/>
          <w:szCs w:val="24"/>
        </w:rPr>
      </w:pPr>
      <w:r>
        <w:rPr>
          <w:rFonts w:ascii="Times New Roman" w:hAnsi="Times New Roman"/>
          <w:sz w:val="24"/>
          <w:szCs w:val="24"/>
        </w:rPr>
        <w:t xml:space="preserve">от  «___»___________2021г                                               от  «___»___________2021г                                                                                  </w:t>
      </w:r>
    </w:p>
    <w:p>
      <w:pPr>
        <w:spacing w:after="0" w:line="240" w:lineRule="auto"/>
        <w:jc w:val="right"/>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right"/>
        <w:rPr>
          <w:rFonts w:ascii="Times New Roman" w:hAnsi="Times New Roman"/>
          <w:sz w:val="24"/>
          <w:szCs w:val="24"/>
        </w:rPr>
      </w:pPr>
    </w:p>
    <w:p>
      <w:pPr>
        <w:spacing w:after="0" w:line="240" w:lineRule="auto"/>
        <w:jc w:val="center"/>
        <w:rPr>
          <w:rFonts w:ascii="Times New Roman" w:hAnsi="Times New Roman"/>
          <w:b/>
          <w:sz w:val="36"/>
          <w:szCs w:val="36"/>
        </w:rPr>
      </w:pPr>
      <w:r>
        <w:rPr>
          <w:rFonts w:ascii="Times New Roman" w:hAnsi="Times New Roman"/>
          <w:b/>
          <w:sz w:val="36"/>
          <w:szCs w:val="36"/>
        </w:rPr>
        <w:t xml:space="preserve">Рабочая программа </w:t>
      </w:r>
    </w:p>
    <w:p>
      <w:pPr>
        <w:spacing w:after="0" w:line="240" w:lineRule="auto"/>
        <w:jc w:val="center"/>
        <w:rPr>
          <w:rFonts w:ascii="Times New Roman" w:hAnsi="Times New Roman"/>
          <w:b/>
          <w:sz w:val="36"/>
          <w:szCs w:val="36"/>
        </w:rPr>
      </w:pPr>
      <w:r>
        <w:rPr>
          <w:rFonts w:ascii="Times New Roman" w:hAnsi="Times New Roman"/>
          <w:b/>
          <w:sz w:val="36"/>
          <w:szCs w:val="36"/>
        </w:rPr>
        <w:t>по дополнительному образованию</w:t>
      </w:r>
    </w:p>
    <w:p>
      <w:pPr>
        <w:spacing w:after="0" w:line="240" w:lineRule="auto"/>
        <w:jc w:val="center"/>
        <w:rPr>
          <w:rFonts w:ascii="Times New Roman" w:hAnsi="Times New Roman"/>
          <w:b/>
          <w:sz w:val="36"/>
          <w:szCs w:val="36"/>
        </w:rPr>
      </w:pPr>
      <w:r>
        <w:rPr>
          <w:rFonts w:ascii="Times New Roman" w:hAnsi="Times New Roman"/>
          <w:b/>
          <w:sz w:val="36"/>
          <w:szCs w:val="36"/>
        </w:rPr>
        <w:t>кружка «Хуреш»</w:t>
      </w:r>
    </w:p>
    <w:p>
      <w:pPr>
        <w:spacing w:after="0" w:line="240" w:lineRule="auto"/>
        <w:jc w:val="center"/>
        <w:rPr>
          <w:rFonts w:ascii="Times New Roman" w:hAnsi="Times New Roman"/>
          <w:b/>
          <w:sz w:val="36"/>
          <w:szCs w:val="36"/>
        </w:rPr>
      </w:pPr>
      <w:r>
        <w:rPr>
          <w:rFonts w:ascii="Times New Roman" w:hAnsi="Times New Roman"/>
          <w:b/>
          <w:sz w:val="36"/>
          <w:szCs w:val="36"/>
        </w:rPr>
        <w:t>(возраст детей 4-7 лет)</w:t>
      </w: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right"/>
        <w:rPr>
          <w:rFonts w:ascii="Times New Roman" w:hAnsi="Times New Roman"/>
        </w:rPr>
      </w:pPr>
      <w:r>
        <w:rPr>
          <w:rFonts w:ascii="Times New Roman" w:hAnsi="Times New Roman"/>
        </w:rPr>
        <w:t>Разработала руководитель физ.воспитания: Донен К.О</w:t>
      </w:r>
    </w:p>
    <w:p>
      <w:pPr>
        <w:spacing w:after="0" w:line="240" w:lineRule="auto"/>
        <w:jc w:val="right"/>
        <w:rPr>
          <w:rFonts w:ascii="Times New Roman" w:hAnsi="Times New Roman"/>
        </w:rPr>
      </w:pPr>
    </w:p>
    <w:p>
      <w:pPr>
        <w:spacing w:after="0" w:line="240" w:lineRule="auto"/>
        <w:jc w:val="right"/>
        <w:rPr>
          <w:rFonts w:ascii="Times New Roman" w:hAnsi="Times New Roman"/>
        </w:rPr>
      </w:pPr>
    </w:p>
    <w:p>
      <w:pPr>
        <w:spacing w:after="0" w:line="240" w:lineRule="auto"/>
        <w:jc w:val="right"/>
        <w:rPr>
          <w:rFonts w:ascii="Times New Roman" w:hAnsi="Times New Roman"/>
        </w:rPr>
      </w:pPr>
    </w:p>
    <w:p>
      <w:pPr>
        <w:spacing w:after="0" w:line="240" w:lineRule="auto"/>
        <w:jc w:val="right"/>
        <w:rPr>
          <w:rFonts w:ascii="Times New Roman" w:hAnsi="Times New Roman"/>
        </w:rPr>
      </w:pPr>
    </w:p>
    <w:p>
      <w:pPr>
        <w:spacing w:after="0" w:line="240" w:lineRule="auto"/>
        <w:jc w:val="right"/>
        <w:rPr>
          <w:rFonts w:ascii="Times New Roman" w:hAnsi="Times New Roman"/>
        </w:rPr>
      </w:pPr>
    </w:p>
    <w:p>
      <w:pPr>
        <w:spacing w:after="0" w:line="240" w:lineRule="auto"/>
        <w:jc w:val="right"/>
        <w:rPr>
          <w:rFonts w:ascii="Times New Roman" w:hAnsi="Times New Roman"/>
        </w:rPr>
      </w:pPr>
    </w:p>
    <w:p>
      <w:pPr>
        <w:jc w:val="center"/>
        <w:rPr>
          <w:sz w:val="24"/>
          <w:szCs w:val="24"/>
        </w:rPr>
      </w:pPr>
      <w:r>
        <w:rPr>
          <w:rFonts w:ascii="Times New Roman" w:hAnsi="Times New Roman"/>
        </w:rPr>
        <w:t>с.Арыг-Узюнский,2021 г.</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p>
      <w:pPr>
        <w:spacing w:line="360" w:lineRule="auto"/>
        <w:jc w:val="center"/>
        <w:rPr>
          <w:rFonts w:ascii="Times New Roman" w:hAnsi="Times New Roman" w:cs="Times New Roman"/>
          <w:b/>
          <w:sz w:val="24"/>
          <w:szCs w:val="24"/>
        </w:rPr>
      </w:pPr>
    </w:p>
    <w:p>
      <w:pPr>
        <w:pStyle w:val="19"/>
        <w:tabs>
          <w:tab w:val="right" w:leader="dot" w:pos="9355"/>
        </w:tabs>
        <w:spacing w:before="0" w:line="360" w:lineRule="auto"/>
        <w:jc w:val="both"/>
        <w:rPr>
          <w:rFonts w:ascii="Times New Roman" w:hAnsi="Times New Roman"/>
          <w:b w:val="0"/>
          <w:color w:val="auto"/>
          <w:sz w:val="24"/>
        </w:rPr>
      </w:pPr>
      <w:r>
        <w:rPr>
          <w:rFonts w:ascii="Times New Roman" w:hAnsi="Times New Roman"/>
          <w:b w:val="0"/>
          <w:color w:val="auto"/>
          <w:sz w:val="24"/>
        </w:rPr>
        <w:t>Введение</w:t>
      </w:r>
      <w:r>
        <w:rPr>
          <w:rFonts w:ascii="Times New Roman" w:hAnsi="Times New Roman"/>
          <w:b w:val="0"/>
          <w:color w:val="auto"/>
          <w:sz w:val="24"/>
        </w:rPr>
        <w:tab/>
      </w:r>
      <w:r>
        <w:rPr>
          <w:rFonts w:ascii="Times New Roman" w:hAnsi="Times New Roman"/>
          <w:b w:val="0"/>
          <w:color w:val="auto"/>
          <w:sz w:val="24"/>
        </w:rPr>
        <w:t>3</w:t>
      </w:r>
    </w:p>
    <w:p>
      <w:pPr>
        <w:pStyle w:val="11"/>
        <w:tabs>
          <w:tab w:val="right" w:leader="dot" w:pos="9355"/>
        </w:tabs>
        <w:spacing w:after="0" w:line="360" w:lineRule="auto"/>
        <w:ind w:left="0"/>
        <w:jc w:val="both"/>
        <w:rPr>
          <w:rFonts w:ascii="Times New Roman" w:hAnsi="Times New Roman"/>
          <w:sz w:val="24"/>
          <w:szCs w:val="28"/>
        </w:rPr>
      </w:pPr>
      <w:r>
        <w:rPr>
          <w:rFonts w:ascii="Times New Roman" w:hAnsi="Times New Roman"/>
          <w:sz w:val="24"/>
          <w:szCs w:val="28"/>
        </w:rPr>
        <w:t>Пояснительная записка</w:t>
      </w:r>
      <w:r>
        <w:rPr>
          <w:rFonts w:ascii="Times New Roman" w:hAnsi="Times New Roman"/>
          <w:sz w:val="24"/>
          <w:szCs w:val="28"/>
        </w:rPr>
        <w:tab/>
      </w:r>
      <w:r>
        <w:rPr>
          <w:rFonts w:ascii="Times New Roman" w:hAnsi="Times New Roman"/>
          <w:sz w:val="24"/>
          <w:szCs w:val="28"/>
        </w:rPr>
        <w:t>4</w:t>
      </w:r>
    </w:p>
    <w:p>
      <w:pPr>
        <w:pStyle w:val="10"/>
        <w:tabs>
          <w:tab w:val="right" w:leader="dot" w:pos="9355"/>
        </w:tabs>
        <w:spacing w:after="0" w:line="360" w:lineRule="auto"/>
        <w:ind w:left="0"/>
        <w:jc w:val="both"/>
        <w:rPr>
          <w:rFonts w:ascii="Times New Roman" w:hAnsi="Times New Roman"/>
          <w:sz w:val="24"/>
          <w:szCs w:val="28"/>
        </w:rPr>
      </w:pPr>
      <w:r>
        <w:rPr>
          <w:rFonts w:ascii="Times New Roman" w:hAnsi="Times New Roman"/>
          <w:bCs/>
          <w:sz w:val="24"/>
          <w:szCs w:val="28"/>
          <w:lang w:val="en-US"/>
        </w:rPr>
        <w:t>I</w:t>
      </w:r>
      <w:r>
        <w:rPr>
          <w:rFonts w:ascii="Times New Roman" w:hAnsi="Times New Roman"/>
          <w:bCs/>
          <w:sz w:val="24"/>
          <w:szCs w:val="28"/>
        </w:rPr>
        <w:t xml:space="preserve">. Программно-нормативный раздел </w:t>
      </w:r>
      <w:r>
        <w:rPr>
          <w:rFonts w:ascii="Times New Roman" w:hAnsi="Times New Roman"/>
          <w:sz w:val="24"/>
          <w:szCs w:val="28"/>
        </w:rPr>
        <w:tab/>
      </w:r>
      <w:r>
        <w:rPr>
          <w:rFonts w:ascii="Times New Roman" w:hAnsi="Times New Roman"/>
          <w:sz w:val="24"/>
          <w:szCs w:val="28"/>
        </w:rPr>
        <w:t>7</w:t>
      </w:r>
    </w:p>
    <w:p>
      <w:pPr>
        <w:pStyle w:val="9"/>
        <w:tabs>
          <w:tab w:val="right" w:leader="dot" w:pos="9355"/>
        </w:tabs>
        <w:spacing w:after="0" w:line="360" w:lineRule="auto"/>
        <w:jc w:val="both"/>
        <w:rPr>
          <w:rFonts w:ascii="Times New Roman" w:hAnsi="Times New Roman"/>
          <w:sz w:val="24"/>
          <w:szCs w:val="28"/>
        </w:rPr>
      </w:pPr>
      <w:r>
        <w:rPr>
          <w:rFonts w:ascii="Times New Roman" w:hAnsi="Times New Roman"/>
          <w:bCs/>
          <w:sz w:val="24"/>
          <w:szCs w:val="28"/>
          <w:lang w:val="en-US"/>
        </w:rPr>
        <w:t>II</w:t>
      </w:r>
      <w:r>
        <w:rPr>
          <w:rFonts w:ascii="Times New Roman" w:hAnsi="Times New Roman"/>
          <w:bCs/>
          <w:sz w:val="24"/>
          <w:szCs w:val="28"/>
        </w:rPr>
        <w:t xml:space="preserve">. Контроль в системе занятий дошкольников </w:t>
      </w:r>
      <w:r>
        <w:rPr>
          <w:rFonts w:ascii="Times New Roman" w:hAnsi="Times New Roman"/>
          <w:sz w:val="24"/>
          <w:szCs w:val="28"/>
        </w:rPr>
        <w:tab/>
      </w:r>
      <w:r>
        <w:rPr>
          <w:rFonts w:ascii="Times New Roman" w:hAnsi="Times New Roman"/>
          <w:sz w:val="24"/>
          <w:szCs w:val="28"/>
        </w:rPr>
        <w:t>27</w:t>
      </w:r>
    </w:p>
    <w:p>
      <w:pPr>
        <w:pStyle w:val="11"/>
        <w:tabs>
          <w:tab w:val="right" w:leader="dot" w:pos="9355"/>
        </w:tabs>
        <w:spacing w:after="0" w:line="360" w:lineRule="auto"/>
        <w:ind w:left="0"/>
        <w:jc w:val="both"/>
        <w:rPr>
          <w:rFonts w:ascii="Times New Roman" w:hAnsi="Times New Roman"/>
          <w:sz w:val="24"/>
          <w:szCs w:val="28"/>
        </w:rPr>
      </w:pPr>
      <w:r>
        <w:rPr>
          <w:rFonts w:ascii="Times New Roman" w:hAnsi="Times New Roman"/>
          <w:bCs/>
          <w:sz w:val="24"/>
          <w:szCs w:val="28"/>
          <w:lang w:val="en-US"/>
        </w:rPr>
        <w:t>III</w:t>
      </w:r>
      <w:r>
        <w:rPr>
          <w:rFonts w:ascii="Times New Roman" w:hAnsi="Times New Roman"/>
          <w:bCs/>
          <w:sz w:val="24"/>
          <w:szCs w:val="28"/>
        </w:rPr>
        <w:t xml:space="preserve">. Гигиенические и санитарные требования при проведении физкультурных занятий </w:t>
      </w:r>
      <w:r>
        <w:rPr>
          <w:rFonts w:ascii="Times New Roman" w:hAnsi="Times New Roman"/>
          <w:sz w:val="24"/>
          <w:szCs w:val="28"/>
        </w:rPr>
        <w:tab/>
      </w:r>
      <w:r>
        <w:rPr>
          <w:rFonts w:ascii="Times New Roman" w:hAnsi="Times New Roman"/>
          <w:sz w:val="24"/>
          <w:szCs w:val="28"/>
        </w:rPr>
        <w:t>27</w:t>
      </w:r>
    </w:p>
    <w:p>
      <w:pPr>
        <w:pStyle w:val="10"/>
        <w:tabs>
          <w:tab w:val="right" w:leader="dot" w:pos="9355"/>
        </w:tabs>
        <w:spacing w:after="0" w:line="360" w:lineRule="auto"/>
        <w:ind w:left="0"/>
        <w:jc w:val="both"/>
        <w:rPr>
          <w:rFonts w:ascii="Times New Roman" w:hAnsi="Times New Roman"/>
          <w:sz w:val="24"/>
          <w:szCs w:val="28"/>
        </w:rPr>
      </w:pPr>
      <w:r>
        <w:rPr>
          <w:rFonts w:ascii="Times New Roman" w:hAnsi="Times New Roman"/>
          <w:bCs/>
          <w:sz w:val="24"/>
          <w:szCs w:val="28"/>
          <w:lang w:val="en-US"/>
        </w:rPr>
        <w:t>IV</w:t>
      </w:r>
      <w:r>
        <w:rPr>
          <w:rFonts w:ascii="Times New Roman" w:hAnsi="Times New Roman"/>
          <w:bCs/>
          <w:sz w:val="24"/>
          <w:szCs w:val="28"/>
        </w:rPr>
        <w:t xml:space="preserve">. Требования к методике руководства физкультурной деятельностью дошкольников </w:t>
      </w:r>
      <w:r>
        <w:rPr>
          <w:rFonts w:ascii="Times New Roman" w:hAnsi="Times New Roman"/>
          <w:sz w:val="24"/>
          <w:szCs w:val="28"/>
        </w:rPr>
        <w:tab/>
      </w:r>
      <w:r>
        <w:rPr>
          <w:rFonts w:ascii="Times New Roman" w:hAnsi="Times New Roman"/>
          <w:sz w:val="24"/>
          <w:szCs w:val="28"/>
        </w:rPr>
        <w:t>28</w:t>
      </w:r>
    </w:p>
    <w:p>
      <w:pPr>
        <w:pStyle w:val="16"/>
        <w:spacing w:line="360" w:lineRule="auto"/>
        <w:jc w:val="both"/>
        <w:rPr>
          <w:bCs/>
          <w:color w:val="auto"/>
          <w:szCs w:val="28"/>
        </w:rPr>
      </w:pPr>
      <w:r>
        <w:rPr>
          <w:bCs/>
          <w:color w:val="auto"/>
          <w:szCs w:val="28"/>
          <w:lang w:val="en-US"/>
        </w:rPr>
        <w:t>V</w:t>
      </w:r>
      <w:r>
        <w:rPr>
          <w:bCs/>
          <w:color w:val="auto"/>
          <w:szCs w:val="28"/>
        </w:rPr>
        <w:t>. Техника безопасности………………………………………………………………………29</w:t>
      </w:r>
    </w:p>
    <w:p>
      <w:pPr>
        <w:pStyle w:val="16"/>
        <w:spacing w:line="360" w:lineRule="auto"/>
        <w:jc w:val="both"/>
        <w:rPr>
          <w:bCs/>
          <w:color w:val="auto"/>
          <w:szCs w:val="28"/>
        </w:rPr>
      </w:pPr>
      <w:r>
        <w:rPr>
          <w:bCs/>
          <w:color w:val="auto"/>
          <w:szCs w:val="28"/>
        </w:rPr>
        <w:t>Список использованной литературы…………………………………………........................30</w:t>
      </w:r>
    </w:p>
    <w:p>
      <w:pPr>
        <w:rPr>
          <w:szCs w:val="28"/>
          <w:lang w:eastAsia="en-US"/>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276" w:lineRule="auto"/>
        <w:jc w:val="center"/>
        <w:rPr>
          <w:rFonts w:ascii="Times New Roman" w:hAnsi="Times New Roman" w:cs="Times New Roman"/>
          <w:b/>
        </w:rPr>
      </w:pPr>
      <w:r>
        <w:rPr>
          <w:rFonts w:ascii="Times New Roman" w:hAnsi="Times New Roman" w:cs="Times New Roman"/>
          <w:b/>
        </w:rPr>
        <w:t>Введение</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w:t>
      </w:r>
      <w:r>
        <w:rPr>
          <w:rFonts w:ascii="Times New Roman" w:hAnsi="Times New Roman" w:cs="Times New Roman"/>
        </w:rPr>
        <w:t xml:space="preserve"> </w:t>
      </w:r>
      <w:r>
        <w:rPr>
          <w:rFonts w:ascii="Times New Roman" w:hAnsi="Times New Roman" w:cs="Times New Roman"/>
          <w:shd w:val="clear" w:color="auto" w:fill="FFFFFF"/>
        </w:rPr>
        <w:t>программы в виде целевых ориентиров.</w:t>
      </w:r>
    </w:p>
    <w:p>
      <w:pPr>
        <w:spacing w:line="276" w:lineRule="auto"/>
        <w:ind w:firstLine="709"/>
        <w:jc w:val="both"/>
        <w:rPr>
          <w:rFonts w:ascii="Times New Roman" w:hAnsi="Times New Roman" w:cs="Times New Roman"/>
        </w:rPr>
      </w:pPr>
      <w:r>
        <w:rPr>
          <w:rFonts w:ascii="Times New Roman" w:hAnsi="Times New Roman" w:cs="Times New Roman"/>
          <w:shd w:val="clear" w:color="auto" w:fill="FFFFFF"/>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Таким образом, дополнительная образовательная программа по тувинской национальной борьбе «Хуреш» для дошкольного образования базируются на ФГОС дошкольного образования и целях, и задачах, обозначенных в</w:t>
      </w:r>
      <w:r>
        <w:rPr>
          <w:rStyle w:val="15"/>
          <w:rFonts w:ascii="Times New Roman" w:hAnsi="Times New Roman"/>
          <w:shd w:val="clear" w:color="auto" w:fill="FFFFFF"/>
        </w:rPr>
        <w:t xml:space="preserve"> примерной </w:t>
      </w:r>
      <w:r>
        <w:rPr>
          <w:rFonts w:ascii="Times New Roman" w:hAnsi="Times New Roman" w:cs="Times New Roman"/>
          <w:shd w:val="clear" w:color="auto" w:fill="FFFFFF"/>
        </w:rPr>
        <w:t>общеобразовательной программе дошкольного образования «От рождения до школы» под редакцией Н.Е. Вераксы, Т.С. Комаровой, М.А. Васильевой, и в той части, которая совпадает со Стандартами.</w:t>
      </w:r>
    </w:p>
    <w:p>
      <w:pPr>
        <w:pStyle w:val="16"/>
        <w:spacing w:line="276" w:lineRule="auto"/>
        <w:ind w:firstLine="709"/>
        <w:jc w:val="both"/>
      </w:pPr>
      <w:r>
        <w:t xml:space="preserve">Новизной примерной </w:t>
      </w:r>
      <w:r>
        <w:rPr>
          <w:shd w:val="clear" w:color="auto" w:fill="FFFFFF"/>
        </w:rPr>
        <w:t>дополнительной образовательной программы по национальной борьбе «Хуреш»</w:t>
      </w:r>
      <w:r>
        <w:t xml:space="preserve"> является: </w:t>
      </w:r>
    </w:p>
    <w:p>
      <w:pPr>
        <w:pStyle w:val="16"/>
        <w:spacing w:line="276" w:lineRule="auto"/>
        <w:ind w:firstLine="709"/>
        <w:jc w:val="both"/>
      </w:pPr>
      <w:r>
        <w:t xml:space="preserve">- внедрение начальных форм упражнений по национальной борьбе «Хуреш» для дошкольников 4-7-летнего возраста; </w:t>
      </w:r>
    </w:p>
    <w:p>
      <w:pPr>
        <w:pStyle w:val="16"/>
        <w:spacing w:line="276" w:lineRule="auto"/>
        <w:ind w:firstLine="709"/>
        <w:jc w:val="both"/>
      </w:pPr>
      <w:r>
        <w:t xml:space="preserve">- реализация технологии содействия сохранению и укреплению здоровья дошкольников; </w:t>
      </w:r>
    </w:p>
    <w:p>
      <w:pPr>
        <w:pStyle w:val="16"/>
        <w:spacing w:line="276" w:lineRule="auto"/>
        <w:ind w:firstLine="709"/>
        <w:jc w:val="both"/>
      </w:pPr>
      <w:r>
        <w:t xml:space="preserve">- систематизация требований к физической подготовленности дошкольников; </w:t>
      </w:r>
    </w:p>
    <w:p>
      <w:pPr>
        <w:pStyle w:val="16"/>
        <w:spacing w:line="276" w:lineRule="auto"/>
        <w:ind w:firstLine="709"/>
        <w:jc w:val="both"/>
      </w:pPr>
      <w:r>
        <w:t xml:space="preserve">- преемственность изучения программного материала, отраженная в перспективном, текущем и оперативном планировании; </w:t>
      </w:r>
    </w:p>
    <w:p>
      <w:pPr>
        <w:spacing w:line="276" w:lineRule="auto"/>
        <w:ind w:firstLine="709"/>
        <w:jc w:val="both"/>
        <w:rPr>
          <w:rFonts w:ascii="Times New Roman" w:hAnsi="Times New Roman" w:cs="Times New Roman"/>
        </w:rPr>
      </w:pPr>
      <w:r>
        <w:rPr>
          <w:rFonts w:ascii="Times New Roman" w:hAnsi="Times New Roman" w:cs="Times New Roman"/>
        </w:rPr>
        <w:t>- разнообразие средств и методов, включенных в различные формы работы с дошкольниками;</w:t>
      </w:r>
    </w:p>
    <w:p>
      <w:pPr>
        <w:spacing w:line="276" w:lineRule="auto"/>
        <w:ind w:firstLine="709"/>
        <w:jc w:val="both"/>
        <w:rPr>
          <w:rFonts w:ascii="Times New Roman" w:hAnsi="Times New Roman" w:cs="Times New Roman"/>
        </w:rPr>
      </w:pPr>
      <w:r>
        <w:rPr>
          <w:rFonts w:ascii="Times New Roman" w:hAnsi="Times New Roman" w:cs="Times New Roman"/>
        </w:rPr>
        <w:t>- реализация активных форм работы с родителями по формированию привычки к здоровому образу жизни.</w:t>
      </w:r>
    </w:p>
    <w:p>
      <w:pPr>
        <w:autoSpaceDE w:val="0"/>
        <w:autoSpaceDN w:val="0"/>
        <w:adjustRightInd w:val="0"/>
        <w:spacing w:line="276" w:lineRule="auto"/>
        <w:ind w:firstLine="709"/>
        <w:jc w:val="both"/>
        <w:rPr>
          <w:rFonts w:ascii="Times New Roman" w:hAnsi="Times New Roman" w:eastAsia="Times New Roman,Bold" w:cs="Times New Roman"/>
          <w:color w:val="auto"/>
          <w:lang w:eastAsia="en-US"/>
        </w:rPr>
      </w:pPr>
      <w:r>
        <w:rPr>
          <w:rFonts w:ascii="Times New Roman" w:hAnsi="Times New Roman" w:eastAsia="Times New Roman,Bold" w:cs="Times New Roman"/>
          <w:bCs/>
          <w:color w:val="auto"/>
          <w:lang w:eastAsia="en-US"/>
        </w:rPr>
        <w:t>Х</w:t>
      </w:r>
      <w:r>
        <w:rPr>
          <w:rFonts w:ascii="Times New Roman" w:hAnsi="Times New Roman" w:eastAsia="Times New Roman,Bold" w:cs="Times New Roman"/>
          <w:color w:val="auto"/>
          <w:lang w:eastAsia="en-US"/>
        </w:rPr>
        <w:t>арактерной особенностью тувинской национальной борьбы является отсутствие разделения на весовые категории. Борьба ведется только в стойке, разрешены всевозможные приемы, и захваты любой части тела соперника.</w:t>
      </w:r>
    </w:p>
    <w:p>
      <w:pPr>
        <w:autoSpaceDE w:val="0"/>
        <w:autoSpaceDN w:val="0"/>
        <w:adjustRightInd w:val="0"/>
        <w:spacing w:line="276" w:lineRule="auto"/>
        <w:ind w:firstLine="709"/>
        <w:jc w:val="both"/>
        <w:rPr>
          <w:rFonts w:ascii="Times New Roman" w:hAnsi="Times New Roman" w:eastAsia="Times New Roman,Bold" w:cs="Times New Roman"/>
          <w:color w:val="auto"/>
          <w:lang w:eastAsia="en-US"/>
        </w:rPr>
      </w:pPr>
      <w:r>
        <w:rPr>
          <w:rFonts w:ascii="Times New Roman" w:hAnsi="Times New Roman" w:eastAsia="Times New Roman,Bold" w:cs="Times New Roman"/>
          <w:color w:val="auto"/>
          <w:lang w:eastAsia="en-US"/>
        </w:rPr>
        <w:t>Побежденным считается тот, кто коснется земли одной, двумя руками, локтем, коленом, то есть касание земли тремя точками. Для организации и проведения соревнований не требуются специальные оборудования.</w:t>
      </w:r>
    </w:p>
    <w:p>
      <w:pPr>
        <w:autoSpaceDE w:val="0"/>
        <w:autoSpaceDN w:val="0"/>
        <w:adjustRightInd w:val="0"/>
        <w:spacing w:line="276" w:lineRule="auto"/>
        <w:ind w:firstLine="709"/>
        <w:jc w:val="both"/>
        <w:rPr>
          <w:rFonts w:ascii="Times New Roman" w:hAnsi="Times New Roman" w:eastAsia="Times New Roman,Bold" w:cs="Times New Roman"/>
          <w:color w:val="auto"/>
          <w:lang w:eastAsia="en-US"/>
        </w:rPr>
      </w:pPr>
      <w:r>
        <w:rPr>
          <w:rFonts w:ascii="Times New Roman" w:hAnsi="Times New Roman" w:eastAsia="Times New Roman,Bold" w:cs="Times New Roman"/>
          <w:color w:val="auto"/>
          <w:lang w:eastAsia="en-US"/>
        </w:rPr>
        <w:t>Занятия проводятся как на открытой местности, так и в помещении.</w:t>
      </w:r>
    </w:p>
    <w:p>
      <w:pPr>
        <w:autoSpaceDE w:val="0"/>
        <w:autoSpaceDN w:val="0"/>
        <w:adjustRightInd w:val="0"/>
        <w:spacing w:line="276"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Костюм борцов своеобразен, плотно облегает тело маленький жилет и плавки (содак, шуудак). Борцовский костюм шьют из крепкого материала, высококачественного ш</w:t>
      </w:r>
      <w:r>
        <w:rPr>
          <w:rFonts w:ascii="Tahoma" w:hAnsi="Tahoma" w:cs="Tahoma"/>
          <w:color w:val="auto"/>
          <w:lang w:eastAsia="en-US"/>
        </w:rPr>
        <w:t>ѐ</w:t>
      </w:r>
      <w:r>
        <w:rPr>
          <w:rFonts w:ascii="Times New Roman" w:hAnsi="Times New Roman" w:cs="Times New Roman"/>
          <w:color w:val="auto"/>
          <w:lang w:eastAsia="en-US"/>
        </w:rPr>
        <w:t>лка с национальным орнаментом. Борцы надевают шапки национального покроя (борт).</w:t>
      </w:r>
    </w:p>
    <w:p>
      <w:pPr>
        <w:autoSpaceDE w:val="0"/>
        <w:autoSpaceDN w:val="0"/>
        <w:adjustRightInd w:val="0"/>
        <w:spacing w:line="276" w:lineRule="auto"/>
        <w:ind w:firstLine="709"/>
        <w:jc w:val="both"/>
        <w:rPr>
          <w:rFonts w:ascii="Times New Roman" w:hAnsi="Times New Roman" w:eastAsia="Times New Roman,Bold" w:cs="Times New Roman"/>
          <w:color w:val="auto"/>
          <w:lang w:eastAsia="en-US"/>
        </w:rPr>
      </w:pPr>
      <w:r>
        <w:rPr>
          <w:rFonts w:ascii="Times New Roman" w:hAnsi="Times New Roman" w:cs="Times New Roman"/>
          <w:color w:val="auto"/>
          <w:lang w:eastAsia="en-US"/>
        </w:rPr>
        <w:t>Борьба «Хуреш» сопровождается ритмическим танцем «Орла» девиг. Борьба начинается с зазывом борцов на схватку судьями – секундантами мог-сал и борец, выходя на поле, поправляет содак-шуудак. Затем выполняет обязательный ритуал «Девиг» (танец орла), изображая взлетающую птицу «Орёл» - это своеобразная подготовка к схватке своеобразная разминка</w:t>
      </w:r>
      <w:r>
        <w:rPr>
          <w:rFonts w:ascii="Times New Roman" w:hAnsi="Times New Roman" w:cs="Times New Roman"/>
          <w:color w:val="auto"/>
          <w:highlight w:val="yellow"/>
          <w:lang w:eastAsia="en-US"/>
        </w:rPr>
        <w:t xml:space="preserve"> </w:t>
      </w:r>
      <w:r>
        <w:rPr>
          <w:rFonts w:ascii="Times New Roman" w:hAnsi="Times New Roman" w:cs="Times New Roman"/>
          <w:color w:val="auto"/>
          <w:lang w:eastAsia="en-US"/>
        </w:rPr>
        <w:t>психическая подготовка настроя Приветствуют друг друга рукопожатием и начинают борьбу.</w:t>
      </w:r>
    </w:p>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Пояснительная записка</w:t>
      </w:r>
    </w:p>
    <w:p>
      <w:pPr>
        <w:spacing w:line="276" w:lineRule="auto"/>
        <w:ind w:firstLine="709"/>
        <w:jc w:val="both"/>
        <w:rPr>
          <w:rFonts w:ascii="Times New Roman" w:hAnsi="Times New Roman" w:cs="Times New Roman"/>
        </w:rPr>
      </w:pPr>
      <w:r>
        <w:rPr>
          <w:rFonts w:ascii="Times New Roman" w:hAnsi="Times New Roman" w:cs="Times New Roman"/>
        </w:rPr>
        <w:t xml:space="preserve">Настоящая примерная </w:t>
      </w:r>
      <w:r>
        <w:rPr>
          <w:rFonts w:ascii="Times New Roman" w:hAnsi="Times New Roman" w:cs="Times New Roman"/>
          <w:shd w:val="clear" w:color="auto" w:fill="FFFFFF"/>
        </w:rPr>
        <w:t xml:space="preserve">программа </w:t>
      </w:r>
      <w:r>
        <w:rPr>
          <w:rFonts w:ascii="Times New Roman" w:hAnsi="Times New Roman" w:cs="Times New Roman"/>
        </w:rPr>
        <w:t>разработана на основе курса практического обучения</w:t>
      </w:r>
      <w:r>
        <w:rPr>
          <w:rFonts w:ascii="Times New Roman" w:hAnsi="Times New Roman" w:cs="Times New Roman"/>
          <w:shd w:val="clear" w:color="auto" w:fill="FFFFFF"/>
        </w:rPr>
        <w:t xml:space="preserve"> национальной борьбе «Хуреш» и </w:t>
      </w:r>
      <w:r>
        <w:rPr>
          <w:rFonts w:ascii="Times New Roman" w:hAnsi="Times New Roman" w:cs="Times New Roman"/>
        </w:rPr>
        <w:t xml:space="preserve">нормативно-правовых документов, регламентирующих дошкольное и физическое воспитание в дошкольных образовательных учреждениях. </w:t>
      </w:r>
    </w:p>
    <w:p>
      <w:pPr>
        <w:spacing w:line="276" w:lineRule="auto"/>
        <w:ind w:firstLine="709"/>
        <w:jc w:val="both"/>
        <w:rPr>
          <w:rFonts w:ascii="Times New Roman" w:hAnsi="Times New Roman" w:cs="Times New Roman"/>
        </w:rPr>
      </w:pPr>
      <w:r>
        <w:rPr>
          <w:rFonts w:ascii="Times New Roman" w:hAnsi="Times New Roman" w:cs="Times New Roman"/>
        </w:rPr>
        <w:t>Реализация данной программы для дошкольников основывается на технологии содействия сохранению и укреплению здоровья дошкольников обучение навыка движения владениея телом 4-7-летнего возраста.</w:t>
      </w:r>
    </w:p>
    <w:p>
      <w:pPr>
        <w:pStyle w:val="16"/>
        <w:spacing w:line="276" w:lineRule="auto"/>
        <w:ind w:firstLine="709"/>
        <w:jc w:val="both"/>
      </w:pPr>
      <w:r>
        <w:t xml:space="preserve">Данная технология характеризуется: </w:t>
      </w:r>
    </w:p>
    <w:p>
      <w:pPr>
        <w:pStyle w:val="16"/>
        <w:spacing w:line="276" w:lineRule="auto"/>
        <w:ind w:firstLine="709"/>
        <w:jc w:val="both"/>
      </w:pPr>
      <w:r>
        <w:t xml:space="preserve">- направленностью на технологии рациональной организации воспитательного процесса, формирование здоровьесберегающей среды; </w:t>
      </w:r>
    </w:p>
    <w:p>
      <w:pPr>
        <w:pStyle w:val="16"/>
        <w:spacing w:line="276" w:lineRule="auto"/>
        <w:ind w:firstLine="709"/>
        <w:jc w:val="both"/>
      </w:pPr>
      <w:r>
        <w:t xml:space="preserve">- направленностью на активное участие дошкольников в выполнении различных видов движений и формировании гигиенических знаний, умений, навыков. </w:t>
      </w:r>
    </w:p>
    <w:p>
      <w:pPr>
        <w:pStyle w:val="16"/>
        <w:spacing w:line="276" w:lineRule="auto"/>
        <w:ind w:firstLine="709"/>
        <w:jc w:val="both"/>
      </w:pPr>
      <w:r>
        <w:t xml:space="preserve">Концептуальная основа технологии - приоритет здоровья над другими ценностями, стремление к достижению физического и духовного благополучия. </w:t>
      </w:r>
    </w:p>
    <w:p>
      <w:pPr>
        <w:pStyle w:val="16"/>
        <w:spacing w:line="276" w:lineRule="auto"/>
        <w:ind w:firstLine="709"/>
        <w:jc w:val="both"/>
      </w:pPr>
      <w:r>
        <w:t>Основной подход, реализуемый в технологии:</w:t>
      </w:r>
    </w:p>
    <w:p>
      <w:pPr>
        <w:pStyle w:val="16"/>
        <w:spacing w:line="276" w:lineRule="auto"/>
        <w:ind w:firstLine="709"/>
        <w:jc w:val="both"/>
      </w:pPr>
      <w:r>
        <w:t>- формирование, сохранение и укрепление здоровья дошкольников на основе использования всех позитивных факторов;</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 xml:space="preserve">воспитание уважения к традиционным ценностям, таким как любовь к родителям, уважение к старшим и заботливое отношение к пожилым людям; </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формирование традиционных представлений о роли мужчины с раннего возраста; </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воспитание у детей стремления в своих поступках следовать положительному примеру;</w:t>
      </w:r>
    </w:p>
    <w:p>
      <w:pPr>
        <w:pStyle w:val="16"/>
        <w:spacing w:line="276" w:lineRule="auto"/>
        <w:ind w:firstLine="709"/>
        <w:jc w:val="both"/>
      </w:pPr>
      <w:r>
        <w:t xml:space="preserve">- сохранение традиционной культуры тувинского народа. </w:t>
      </w:r>
    </w:p>
    <w:p>
      <w:pPr>
        <w:spacing w:line="276" w:lineRule="auto"/>
        <w:ind w:firstLine="709"/>
        <w:jc w:val="both"/>
        <w:rPr>
          <w:rFonts w:ascii="Times New Roman" w:hAnsi="Times New Roman" w:cs="Times New Roman"/>
        </w:rPr>
      </w:pPr>
      <w:r>
        <w:rPr>
          <w:rFonts w:ascii="Times New Roman" w:hAnsi="Times New Roman" w:cs="Times New Roman"/>
        </w:rPr>
        <w:t>Принципы технологии сохранения и укрепления здоровья дошкольников:</w:t>
      </w:r>
    </w:p>
    <w:p>
      <w:pPr>
        <w:pStyle w:val="16"/>
        <w:spacing w:line="276" w:lineRule="auto"/>
        <w:ind w:firstLine="709"/>
        <w:jc w:val="both"/>
      </w:pPr>
      <w:r>
        <w:t xml:space="preserve">- создание оздоравливающей среды (организация целесообразного здоровьеукрепляющего пространства); </w:t>
      </w:r>
    </w:p>
    <w:p>
      <w:pPr>
        <w:pStyle w:val="16"/>
        <w:spacing w:line="276" w:lineRule="auto"/>
        <w:ind w:firstLine="709"/>
        <w:jc w:val="both"/>
      </w:pPr>
      <w:r>
        <w:t>- профилактика здоровья детей;</w:t>
      </w:r>
    </w:p>
    <w:p>
      <w:pPr>
        <w:pStyle w:val="16"/>
        <w:spacing w:line="276" w:lineRule="auto"/>
        <w:ind w:firstLine="709"/>
        <w:jc w:val="both"/>
      </w:pPr>
      <w:r>
        <w:t xml:space="preserve">- природосообразность (учет и использование физиологических возможностей организма дошкольников в соответствии с возрастным развитием, дифференцированный и индивидуальный подход к ребенку); </w:t>
      </w:r>
    </w:p>
    <w:p>
      <w:pPr>
        <w:spacing w:line="276" w:lineRule="auto"/>
        <w:ind w:firstLine="709"/>
        <w:jc w:val="both"/>
        <w:rPr>
          <w:rFonts w:ascii="Times New Roman" w:hAnsi="Times New Roman" w:cs="Times New Roman"/>
        </w:rPr>
      </w:pPr>
      <w:r>
        <w:rPr>
          <w:rFonts w:ascii="Times New Roman" w:hAnsi="Times New Roman" w:cs="Times New Roman"/>
        </w:rPr>
        <w:t>- саморегуляция (важность приложения собственных усилий к укреплению здоровья).</w:t>
      </w:r>
    </w:p>
    <w:p>
      <w:pPr>
        <w:spacing w:line="276" w:lineRule="auto"/>
        <w:ind w:firstLine="709"/>
        <w:jc w:val="both"/>
        <w:rPr>
          <w:rFonts w:ascii="Times New Roman" w:hAnsi="Times New Roman" w:cs="Times New Roman"/>
        </w:rPr>
      </w:pPr>
      <w:r>
        <w:rPr>
          <w:rFonts w:ascii="Times New Roman" w:hAnsi="Times New Roman" w:cs="Times New Roman"/>
        </w:rPr>
        <w:t xml:space="preserve">Содержательные основы реализации технологии направлены на то, чтобы обеспечить сохранение и укрепление здоровья, всестороннее развитие личности дошкольников 4-7-летнего возраста, </w:t>
      </w:r>
      <w:r>
        <w:rPr>
          <w:rFonts w:ascii="Times New Roman" w:hAnsi="Times New Roman" w:cs="Times New Roman"/>
          <w:shd w:val="clear" w:color="auto" w:fill="FFFFFF"/>
        </w:rPr>
        <w:t xml:space="preserve">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r>
        <w:rPr>
          <w:rFonts w:ascii="Times New Roman" w:hAnsi="Times New Roman" w:cs="Times New Roman"/>
        </w:rPr>
        <w:t xml:space="preserve">и устойчивом интересе к состязательной деятельности. </w:t>
      </w:r>
    </w:p>
    <w:p>
      <w:pPr>
        <w:spacing w:line="276" w:lineRule="auto"/>
        <w:ind w:firstLine="709"/>
        <w:jc w:val="both"/>
        <w:rPr>
          <w:rFonts w:ascii="Times New Roman" w:hAnsi="Times New Roman" w:cs="Times New Roman"/>
        </w:rPr>
      </w:pPr>
      <w:r>
        <w:rPr>
          <w:rFonts w:ascii="Times New Roman" w:hAnsi="Times New Roman" w:cs="Times New Roman"/>
        </w:rPr>
        <w:t>Тувинская национальная борьба «Хуреш» позволяет решить целый комплекс важных задач в работе с детьми:</w:t>
      </w:r>
    </w:p>
    <w:p>
      <w:pPr>
        <w:spacing w:line="276" w:lineRule="auto"/>
        <w:ind w:firstLine="709"/>
        <w:jc w:val="both"/>
        <w:rPr>
          <w:rFonts w:ascii="Times New Roman" w:hAnsi="Times New Roman" w:cs="Times New Roman"/>
        </w:rPr>
      </w:pPr>
      <w:r>
        <w:rPr>
          <w:rFonts w:ascii="Times New Roman" w:hAnsi="Times New Roman" w:cs="Times New Roman"/>
        </w:rPr>
        <w:t>- научить владеть своим телом;</w:t>
      </w:r>
    </w:p>
    <w:p>
      <w:pPr>
        <w:spacing w:line="276" w:lineRule="auto"/>
        <w:ind w:firstLine="709"/>
        <w:jc w:val="both"/>
        <w:rPr>
          <w:rFonts w:ascii="Times New Roman" w:hAnsi="Times New Roman" w:cs="Times New Roman"/>
        </w:rPr>
      </w:pPr>
      <w:r>
        <w:rPr>
          <w:rFonts w:ascii="Times New Roman" w:hAnsi="Times New Roman" w:cs="Times New Roman"/>
        </w:rPr>
        <w:t>- развить не только физические качества, но также умственные и творческие способности, нравственные качества и т.д. психический устойчивость</w:t>
      </w:r>
    </w:p>
    <w:p>
      <w:pPr>
        <w:spacing w:line="276" w:lineRule="auto"/>
        <w:ind w:firstLine="709"/>
        <w:jc w:val="both"/>
        <w:rPr>
          <w:rFonts w:ascii="Times New Roman" w:hAnsi="Times New Roman" w:cs="Times New Roman"/>
        </w:rPr>
      </w:pPr>
      <w:r>
        <w:rPr>
          <w:rFonts w:ascii="Times New Roman" w:hAnsi="Times New Roman" w:cs="Times New Roman"/>
        </w:rPr>
        <w:t>Учитывая эти особенности, предлагаемая программа по тувинской национальной борьбе «Хуреш» для дошкольников ориентируется на решение следующих образовательных задач:</w:t>
      </w:r>
    </w:p>
    <w:p>
      <w:pPr>
        <w:spacing w:line="276" w:lineRule="auto"/>
        <w:ind w:firstLine="709"/>
        <w:jc w:val="both"/>
        <w:rPr>
          <w:rFonts w:ascii="Times New Roman" w:hAnsi="Times New Roman" w:cs="Times New Roman"/>
        </w:rPr>
      </w:pPr>
      <w:r>
        <w:rPr>
          <w:rFonts w:ascii="Times New Roman" w:hAnsi="Times New Roman" w:cs="Times New Roman"/>
        </w:rPr>
        <w:t>- повышение сопротивляемости организма влияниям внешней среды путем его закаливания;</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формирование двигательных навыков и умений;</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развитие физических качеств, привитие навыков правильной осанки, навыков гигиены;</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освоение специальных знаний: интерес к начальным формам упражнений по борьбе «Хуреш».физические упражнения</w:t>
      </w:r>
    </w:p>
    <w:p>
      <w:pPr>
        <w:pStyle w:val="16"/>
        <w:spacing w:line="276" w:lineRule="auto"/>
        <w:ind w:firstLine="709"/>
        <w:jc w:val="both"/>
      </w:pPr>
      <w:r>
        <w:t xml:space="preserve">Технологические основы реализации требуют создания психолого-педагогических условий организации здоровьесберегающего учебно-воспитательного процесса дошкольников. </w:t>
      </w:r>
    </w:p>
    <w:p>
      <w:pPr>
        <w:pStyle w:val="16"/>
        <w:spacing w:line="276" w:lineRule="auto"/>
        <w:ind w:firstLine="709"/>
        <w:jc w:val="both"/>
      </w:pPr>
      <w:r>
        <w:t xml:space="preserve">Первостепенное значение при этом имеют: </w:t>
      </w:r>
    </w:p>
    <w:p>
      <w:pPr>
        <w:pStyle w:val="16"/>
        <w:spacing w:line="276" w:lineRule="auto"/>
        <w:ind w:firstLine="709"/>
        <w:jc w:val="both"/>
      </w:pPr>
      <w:r>
        <w:t xml:space="preserve">- организация развивающей и оздоравливающей среды в процессе занятий физическими упражнениями; </w:t>
      </w:r>
    </w:p>
    <w:p>
      <w:pPr>
        <w:pStyle w:val="16"/>
        <w:spacing w:line="276" w:lineRule="auto"/>
        <w:ind w:firstLine="709"/>
        <w:jc w:val="both"/>
      </w:pPr>
      <w:r>
        <w:t xml:space="preserve">- творческая организация физкультурных занятий; </w:t>
      </w:r>
    </w:p>
    <w:p>
      <w:pPr>
        <w:spacing w:line="276" w:lineRule="auto"/>
        <w:ind w:firstLine="709"/>
        <w:jc w:val="both"/>
        <w:rPr>
          <w:rFonts w:ascii="Times New Roman" w:hAnsi="Times New Roman" w:cs="Times New Roman"/>
        </w:rPr>
      </w:pPr>
      <w:r>
        <w:rPr>
          <w:rFonts w:ascii="Times New Roman" w:hAnsi="Times New Roman" w:cs="Times New Roman"/>
        </w:rPr>
        <w:t>- координация подходов к физическому воспитанию детей в условиях дошкольного образовательного учреждения и семьи.</w:t>
      </w:r>
    </w:p>
    <w:p>
      <w:pPr>
        <w:spacing w:line="276" w:lineRule="auto"/>
        <w:ind w:firstLine="709"/>
        <w:jc w:val="both"/>
        <w:rPr>
          <w:rFonts w:ascii="Times New Roman" w:hAnsi="Times New Roman" w:cs="Times New Roman"/>
        </w:rPr>
      </w:pPr>
      <w:r>
        <w:rPr>
          <w:rFonts w:ascii="Times New Roman" w:hAnsi="Times New Roman" w:cs="Times New Roman"/>
        </w:rPr>
        <w:t>Большое значение имеют возрастные особенности детей в плане физического развития. Инструкторы по физической культуре должны ориентироваться на показатели нормы, чтобы вовремя заметить отклонения и исправить их, если это возможно.</w:t>
      </w:r>
    </w:p>
    <w:p>
      <w:pPr>
        <w:spacing w:line="276" w:lineRule="auto"/>
        <w:ind w:firstLine="709"/>
        <w:jc w:val="both"/>
        <w:rPr>
          <w:rFonts w:ascii="Times New Roman" w:hAnsi="Times New Roman" w:cs="Times New Roman"/>
        </w:rPr>
      </w:pPr>
      <w:r>
        <w:rPr>
          <w:rFonts w:ascii="Times New Roman" w:hAnsi="Times New Roman" w:cs="Times New Roman"/>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pPr>
        <w:spacing w:line="276" w:lineRule="auto"/>
        <w:ind w:firstLine="709"/>
        <w:jc w:val="both"/>
        <w:rPr>
          <w:rFonts w:ascii="Times New Roman" w:hAnsi="Times New Roman" w:cs="Times New Roman"/>
        </w:rPr>
      </w:pPr>
      <w:r>
        <w:rPr>
          <w:rFonts w:ascii="Times New Roman" w:hAnsi="Times New Roman" w:cs="Times New Roman"/>
        </w:rPr>
        <w:t>В данном периоде развития у детей моторика активно развивается, и они становятся ловкими и быстрыми. 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pPr>
        <w:spacing w:line="276" w:lineRule="auto"/>
        <w:ind w:firstLine="709"/>
        <w:jc w:val="both"/>
        <w:rPr>
          <w:rFonts w:ascii="Times New Roman" w:hAnsi="Times New Roman" w:cs="Times New Roman"/>
        </w:rPr>
      </w:pPr>
      <w:r>
        <w:rPr>
          <w:rFonts w:ascii="Times New Roman" w:hAnsi="Times New Roman" w:cs="Times New Roman"/>
        </w:rPr>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инструкторам нужно постоянно следить.</w:t>
      </w:r>
    </w:p>
    <w:p>
      <w:pPr>
        <w:spacing w:line="276" w:lineRule="auto"/>
        <w:ind w:firstLine="709"/>
        <w:jc w:val="both"/>
        <w:rPr>
          <w:rFonts w:ascii="Times New Roman" w:hAnsi="Times New Roman" w:cs="Times New Roman"/>
        </w:rPr>
      </w:pPr>
      <w:r>
        <w:rPr>
          <w:rFonts w:ascii="Times New Roman" w:hAnsi="Times New Roman" w:cs="Times New Roman"/>
        </w:rPr>
        <w:t xml:space="preserve">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 </w:t>
      </w:r>
      <w:r>
        <w:rPr>
          <w:rFonts w:ascii="Times New Roman" w:hAnsi="Times New Roman" w:cs="Times New Roman"/>
          <w:iCs/>
        </w:rPr>
        <w:t xml:space="preserve">Именно начиная с этого возраста, ребёнку нужно объяснить, что такое здоровый образ жизни и приучать его к его особенностям. Лёгкая гимнастика, режим дня, постоянные прогулки, правильное питание помогут маленькому человечку соответствовать физическому развитию своих сверстников. </w:t>
      </w:r>
      <w:r>
        <w:rPr>
          <w:rFonts w:ascii="Times New Roman" w:hAnsi="Times New Roman" w:cs="Times New Roman"/>
          <w:color w:val="auto"/>
          <w:shd w:val="clear" w:color="auto" w:fill="FFFFFF"/>
        </w:rPr>
        <w:t xml:space="preserve">Физическое развитие детей 6-7 лет характеризуется интенсивным ростом. Активизируется </w:t>
      </w:r>
      <w:r>
        <w:fldChar w:fldCharType="begin"/>
      </w:r>
      <w:r>
        <w:instrText xml:space="preserve"> HYPERLINK "http://vkapuste.ru/?p=7547" </w:instrText>
      </w:r>
      <w:r>
        <w:fldChar w:fldCharType="separate"/>
      </w:r>
      <w:r>
        <w:rPr>
          <w:rStyle w:val="5"/>
          <w:rFonts w:ascii="Times New Roman" w:hAnsi="Times New Roman"/>
          <w:color w:val="auto"/>
          <w:u w:val="none"/>
          <w:shd w:val="clear" w:color="auto" w:fill="FFFFFF"/>
        </w:rPr>
        <w:t>эндокринная система</w:t>
      </w:r>
      <w:r>
        <w:rPr>
          <w:rStyle w:val="5"/>
          <w:rFonts w:ascii="Times New Roman" w:hAnsi="Times New Roman"/>
          <w:color w:val="auto"/>
          <w:u w:val="none"/>
          <w:shd w:val="clear" w:color="auto" w:fill="FFFFFF"/>
        </w:rPr>
        <w:fldChar w:fldCharType="end"/>
      </w:r>
      <w:r>
        <w:rPr>
          <w:rFonts w:ascii="Times New Roman" w:hAnsi="Times New Roman" w:cs="Times New Roman"/>
          <w:color w:val="auto"/>
          <w:shd w:val="clear" w:color="auto" w:fill="FFFFFF"/>
        </w:rPr>
        <w:t>, ребенок вытягивается.</w:t>
      </w:r>
    </w:p>
    <w:p>
      <w:pPr>
        <w:pStyle w:val="16"/>
        <w:spacing w:line="276" w:lineRule="auto"/>
        <w:ind w:firstLine="709"/>
        <w:jc w:val="both"/>
        <w:rPr>
          <w:color w:val="auto"/>
          <w:shd w:val="clear" w:color="auto" w:fill="FFFFFF"/>
        </w:rPr>
      </w:pPr>
      <w:r>
        <w:fldChar w:fldCharType="begin"/>
      </w:r>
      <w:r>
        <w:instrText xml:space="preserve"> HYPERLINK "http://vkapuste.ru/?p=7523" </w:instrText>
      </w:r>
      <w:r>
        <w:fldChar w:fldCharType="separate"/>
      </w:r>
      <w:r>
        <w:rPr>
          <w:rStyle w:val="5"/>
          <w:color w:val="auto"/>
          <w:u w:val="none"/>
          <w:shd w:val="clear" w:color="auto" w:fill="FFFFFF"/>
        </w:rPr>
        <w:t>Сердечно-сосудистая система</w:t>
      </w:r>
      <w:r>
        <w:rPr>
          <w:rStyle w:val="5"/>
          <w:color w:val="auto"/>
          <w:u w:val="none"/>
          <w:shd w:val="clear" w:color="auto" w:fill="FFFFFF"/>
        </w:rPr>
        <w:fldChar w:fldCharType="end"/>
      </w:r>
      <w:r>
        <w:rPr>
          <w:color w:val="auto"/>
          <w:shd w:val="clear" w:color="auto" w:fill="FFFFFF"/>
        </w:rPr>
        <w:t xml:space="preserve"> меняется в сторону увеличения выносливости и повышения работоспособности. Сердце шестилетнего ребенка близко по размерам и форме к сердцу взрослого человека, что позволяет выдерживать более высокие нагрузки, чем у детей раннего возраста. Изменения физического развития в 6-7 лет касаются и мышечной системы. В 6-7 лет быстро развивается мускулатура рук, движения становятся более четкими, совершенствуется их координация. Ходьба отличается увеличением скорости и уверенности. Движения рук и ног согласованы, осанка правильная. Также ребенок хорошо бегает - равномерно и достаточно быстро. Ему удается выполнять прыжки на месте, с продвижением, поочередно на левой и правой ноге, на двух ногах, в длину, в высоту. Хорошо владеет навыками метания. Физическое развитие ребенка 6-7 лет позволяет ему удерживать равновесие и выполнять множество сложных упражнений.</w:t>
      </w:r>
    </w:p>
    <w:p>
      <w:pPr>
        <w:pStyle w:val="16"/>
        <w:spacing w:line="276" w:lineRule="auto"/>
        <w:ind w:firstLine="709"/>
        <w:jc w:val="both"/>
        <w:rPr>
          <w:color w:val="auto"/>
          <w:shd w:val="clear" w:color="auto" w:fill="FFFFFF"/>
        </w:rPr>
      </w:pPr>
      <w:r>
        <w:rPr>
          <w:color w:val="auto"/>
          <w:shd w:val="clear" w:color="auto" w:fill="FFFFFF"/>
        </w:rPr>
        <w:t>Несмотря на все сказанное, мышечная система по-прежнему быстро утомляется и не выдерживает длительного физического напряжения. Поэтому все нагрузки должны даваться понемногу и постепенно, чтобы развить выносливость.</w:t>
      </w:r>
    </w:p>
    <w:p>
      <w:pPr>
        <w:pStyle w:val="16"/>
        <w:spacing w:line="276" w:lineRule="auto"/>
        <w:ind w:firstLine="709"/>
        <w:jc w:val="both"/>
        <w:rPr>
          <w:color w:val="auto"/>
          <w:shd w:val="clear" w:color="auto" w:fill="FFFFFF"/>
        </w:rPr>
      </w:pPr>
      <w:r>
        <w:rPr>
          <w:color w:val="auto"/>
          <w:shd w:val="clear" w:color="auto" w:fill="FFFFFF"/>
        </w:rPr>
        <w:t xml:space="preserve">В 6-7 лет дети очень любят соревноваться. Поэтому значение соревнований для физического развития детей неоценимо. </w:t>
      </w:r>
    </w:p>
    <w:p>
      <w:pPr>
        <w:pStyle w:val="16"/>
        <w:spacing w:line="276" w:lineRule="auto"/>
        <w:jc w:val="center"/>
        <w:rPr>
          <w:b/>
          <w:bCs/>
        </w:rPr>
      </w:pPr>
      <w:r>
        <w:rPr>
          <w:b/>
          <w:bCs/>
        </w:rPr>
        <w:t>Основные цели и задачи работы с детьми 4-5 лет</w:t>
      </w:r>
    </w:p>
    <w:p>
      <w:pPr>
        <w:pStyle w:val="16"/>
        <w:spacing w:line="276" w:lineRule="auto"/>
        <w:ind w:firstLine="709"/>
        <w:jc w:val="both"/>
      </w:pPr>
      <w:r>
        <w:t>- сохранять и укреплять физическое и психическое здоровье детей, дозировать физические нагрузки; заботиться об эмоциональном комфорте;</w:t>
      </w:r>
    </w:p>
    <w:p>
      <w:pPr>
        <w:pStyle w:val="16"/>
        <w:spacing w:line="276" w:lineRule="auto"/>
        <w:ind w:firstLine="709"/>
        <w:jc w:val="both"/>
      </w:pPr>
      <w:r>
        <w:t>- создавать условия для развития сюжетно-ролевых игр;</w:t>
      </w:r>
    </w:p>
    <w:p>
      <w:pPr>
        <w:pStyle w:val="16"/>
        <w:spacing w:line="276" w:lineRule="auto"/>
        <w:ind w:firstLine="709"/>
        <w:jc w:val="both"/>
      </w:pPr>
      <w:r>
        <w:t>- доброжелательно и много общаться с ребенком на познавательные темы, создавать условия для практического экспериментирования, способствовать развитию речи, любознательности и инициативности;</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 xml:space="preserve">формировать представления о здоровом образе жизни, о значении физических упражнений для организма человека. </w:t>
      </w:r>
    </w:p>
    <w:p>
      <w:pPr>
        <w:spacing w:line="276" w:lineRule="auto"/>
        <w:ind w:firstLine="709"/>
        <w:jc w:val="both"/>
        <w:rPr>
          <w:rFonts w:ascii="Times New Roman" w:hAnsi="Times New Roman" w:cs="Times New Roman"/>
        </w:rPr>
      </w:pPr>
      <w:r>
        <w:rPr>
          <w:rFonts w:ascii="Times New Roman" w:hAnsi="Times New Roman" w:cs="Times New Roman"/>
          <w:shd w:val="clear" w:color="auto" w:fill="FFFFFF"/>
        </w:rPr>
        <w:t>- знакомить с физическими упражнениями на укрепление различных органов и систем организма</w:t>
      </w:r>
      <w:r>
        <w:rPr>
          <w:rFonts w:ascii="Times New Roman" w:hAnsi="Times New Roman" w:cs="Times New Roman"/>
        </w:rPr>
        <w:t>;</w:t>
      </w:r>
    </w:p>
    <w:p>
      <w:pPr>
        <w:spacing w:line="276"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развивать умение устанавливать связь между совершаемым действием и состоянием организма, самочувствием. Традиции ритуалы правила этикетки</w:t>
      </w:r>
    </w:p>
    <w:p>
      <w:pPr>
        <w:pStyle w:val="16"/>
        <w:spacing w:line="276" w:lineRule="auto"/>
        <w:jc w:val="both"/>
        <w:rPr>
          <w:rFonts w:ascii="Times New Roman" w:hAnsi="Times New Roman" w:cs="Times New Roman"/>
          <w:bCs/>
          <w:shd w:val="clear" w:color="auto" w:fill="FFFFFF"/>
        </w:rPr>
      </w:pPr>
      <w:r>
        <w:rPr>
          <w:rFonts w:ascii="Times New Roman" w:hAnsi="Times New Roman" w:cs="Times New Roman"/>
          <w:b/>
          <w:bCs/>
          <w:shd w:val="clear" w:color="auto" w:fill="FFFFFF"/>
        </w:rPr>
        <w:t>Аннотация:</w:t>
      </w:r>
      <w:r>
        <w:rPr>
          <w:rFonts w:ascii="Times New Roman" w:hAnsi="Times New Roman" w:cs="Times New Roman"/>
          <w:bCs/>
          <w:shd w:val="clear" w:color="auto" w:fill="FFFFFF"/>
        </w:rPr>
        <w:t xml:space="preserve"> хуреш- это испытанный веками способ физического воспитания мальчиков. Второй и более значимый для наших респондентов: хуреш как знак гендерой и этической идентичности</w:t>
      </w:r>
    </w:p>
    <w:p>
      <w:pPr>
        <w:pStyle w:val="16"/>
        <w:spacing w:line="276" w:lineRule="auto"/>
        <w:jc w:val="center"/>
        <w:rPr>
          <w:b/>
          <w:bCs/>
        </w:rPr>
      </w:pPr>
    </w:p>
    <w:p>
      <w:pPr>
        <w:pStyle w:val="16"/>
        <w:spacing w:line="276" w:lineRule="auto"/>
        <w:jc w:val="center"/>
      </w:pPr>
      <w:r>
        <w:rPr>
          <w:b/>
          <w:bCs/>
        </w:rPr>
        <w:t>Основные цели и задачи работы с детьми 6-7 лет</w:t>
      </w:r>
    </w:p>
    <w:p>
      <w:pPr>
        <w:pStyle w:val="16"/>
        <w:spacing w:line="276" w:lineRule="auto"/>
        <w:ind w:firstLine="709"/>
        <w:jc w:val="both"/>
      </w:pPr>
      <w:r>
        <w:t xml:space="preserve">- </w:t>
      </w:r>
      <w:r>
        <w:rPr>
          <w:shd w:val="clear" w:color="auto" w:fill="FFFFFF"/>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w:t>
      </w:r>
      <w:r>
        <w:t xml:space="preserve">; </w:t>
      </w:r>
    </w:p>
    <w:p>
      <w:pPr>
        <w:pStyle w:val="16"/>
        <w:spacing w:line="276" w:lineRule="auto"/>
        <w:ind w:firstLine="709"/>
        <w:jc w:val="both"/>
      </w:pPr>
      <w:r>
        <w:t xml:space="preserve">- </w:t>
      </w:r>
      <w:r>
        <w:rPr>
          <w:shd w:val="clear" w:color="auto" w:fill="FFFFFF"/>
        </w:rPr>
        <w:t>расширять представления о составляющих (важных компонентах) здорового образа жизни (правильное питание, движение, сон и отдых) и факторах, разрушающих здоровье;</w:t>
      </w:r>
    </w:p>
    <w:p>
      <w:pPr>
        <w:pStyle w:val="16"/>
        <w:spacing w:line="276" w:lineRule="auto"/>
        <w:ind w:firstLine="709"/>
        <w:jc w:val="both"/>
      </w:pPr>
      <w:r>
        <w:t xml:space="preserve">- создавать условия для реализации всех видов игры; </w:t>
      </w:r>
    </w:p>
    <w:p>
      <w:pPr>
        <w:pStyle w:val="16"/>
        <w:spacing w:line="276" w:lineRule="auto"/>
        <w:ind w:firstLine="709"/>
        <w:jc w:val="both"/>
      </w:pPr>
      <w:r>
        <w:t xml:space="preserve">- формировать основы культурного и экологически целесообразного поведения; </w:t>
      </w:r>
    </w:p>
    <w:p>
      <w:pPr>
        <w:pStyle w:val="16"/>
        <w:spacing w:line="276" w:lineRule="auto"/>
        <w:ind w:firstLine="709"/>
        <w:jc w:val="both"/>
      </w:pPr>
      <w:r>
        <w:t xml:space="preserve">- во всех видах деятельности и общения способствовать развитию у детей диалогической и монологической речи; </w:t>
      </w:r>
    </w:p>
    <w:p>
      <w:pPr>
        <w:pStyle w:val="16"/>
        <w:spacing w:line="276" w:lineRule="auto"/>
        <w:ind w:firstLine="709"/>
        <w:jc w:val="both"/>
      </w:pPr>
      <w:r>
        <w:t xml:space="preserve">- развивать у детей познавательные интересы, сенсорные и интеллектуальные способности; </w:t>
      </w:r>
    </w:p>
    <w:p>
      <w:pPr>
        <w:pStyle w:val="16"/>
        <w:spacing w:line="276" w:lineRule="auto"/>
        <w:ind w:firstLine="709"/>
        <w:jc w:val="both"/>
      </w:pPr>
      <w:r>
        <w:t xml:space="preserve">- поддерживать экспериментирование с материалами, словом, движением, моделировать игровые ситуации; </w:t>
      </w:r>
    </w:p>
    <w:p>
      <w:pPr>
        <w:pStyle w:val="16"/>
        <w:spacing w:line="276" w:lineRule="auto"/>
        <w:ind w:firstLine="709"/>
        <w:jc w:val="both"/>
        <w:rPr>
          <w:shd w:val="clear" w:color="auto" w:fill="FFFFFF"/>
        </w:rPr>
      </w:pPr>
      <w:r>
        <w:t xml:space="preserve">- </w:t>
      </w:r>
      <w:r>
        <w:rPr>
          <w:shd w:val="clear" w:color="auto" w:fill="FFFFFF"/>
        </w:rPr>
        <w:t>знакомить с основами техники безопасности и правилами поведения</w:t>
      </w:r>
      <w:r>
        <w:br w:type="textWrapping"/>
      </w:r>
      <w:r>
        <w:rPr>
          <w:shd w:val="clear" w:color="auto" w:fill="FFFFFF"/>
        </w:rPr>
        <w:t>в спортивном зале и на спортивной площадке.</w:t>
      </w:r>
    </w:p>
    <w:p>
      <w:pPr>
        <w:spacing w:line="276" w:lineRule="auto"/>
        <w:ind w:firstLine="709"/>
        <w:jc w:val="both"/>
        <w:rPr>
          <w:rFonts w:ascii="Times New Roman" w:hAnsi="Times New Roman" w:cs="Times New Roman"/>
          <w:b/>
        </w:rPr>
      </w:pPr>
      <w:r>
        <w:rPr>
          <w:rFonts w:ascii="Times New Roman" w:hAnsi="Times New Roman" w:cs="Times New Roman"/>
          <w:b/>
        </w:rPr>
        <w:t>Планируемые результаты:</w:t>
      </w:r>
    </w:p>
    <w:p>
      <w:pPr>
        <w:spacing w:line="276" w:lineRule="auto"/>
        <w:ind w:firstLine="709"/>
        <w:jc w:val="both"/>
        <w:rPr>
          <w:rFonts w:ascii="Times New Roman" w:hAnsi="Times New Roman" w:cs="Times New Roman"/>
        </w:rPr>
      </w:pPr>
      <w:r>
        <w:rPr>
          <w:rFonts w:ascii="Times New Roman" w:hAnsi="Times New Roman" w:cs="Times New Roman"/>
        </w:rPr>
        <w:t>Дети должны знать:</w:t>
      </w:r>
    </w:p>
    <w:p>
      <w:pPr>
        <w:spacing w:line="276" w:lineRule="auto"/>
        <w:ind w:firstLine="709"/>
        <w:jc w:val="both"/>
        <w:rPr>
          <w:rFonts w:ascii="Times New Roman" w:hAnsi="Times New Roman" w:cs="Times New Roman"/>
        </w:rPr>
      </w:pPr>
      <w:r>
        <w:rPr>
          <w:rFonts w:ascii="Times New Roman" w:hAnsi="Times New Roman" w:cs="Times New Roman"/>
        </w:rPr>
        <w:t>- названия базовых приемов борьбы «Хуреш»;</w:t>
      </w:r>
    </w:p>
    <w:p>
      <w:pPr>
        <w:spacing w:line="276" w:lineRule="auto"/>
        <w:ind w:firstLine="709"/>
        <w:jc w:val="both"/>
        <w:rPr>
          <w:rFonts w:ascii="Times New Roman" w:hAnsi="Times New Roman" w:cs="Times New Roman"/>
        </w:rPr>
      </w:pPr>
      <w:r>
        <w:rPr>
          <w:rFonts w:ascii="Times New Roman" w:hAnsi="Times New Roman" w:cs="Times New Roman"/>
        </w:rPr>
        <w:t>- правила соревнований и этикет в борьбе «Хуреш»;</w:t>
      </w:r>
    </w:p>
    <w:p>
      <w:pPr>
        <w:spacing w:line="276" w:lineRule="auto"/>
        <w:ind w:firstLine="709"/>
        <w:jc w:val="both"/>
        <w:rPr>
          <w:rFonts w:ascii="Times New Roman" w:hAnsi="Times New Roman" w:cs="Times New Roman"/>
        </w:rPr>
      </w:pPr>
      <w:r>
        <w:rPr>
          <w:rFonts w:ascii="Times New Roman" w:hAnsi="Times New Roman" w:cs="Times New Roman"/>
        </w:rPr>
        <w:t>- влияние борьбы «Хуреш» на состояние здоровья.</w:t>
      </w:r>
    </w:p>
    <w:p>
      <w:pPr>
        <w:spacing w:line="276" w:lineRule="auto"/>
        <w:ind w:firstLine="709"/>
        <w:jc w:val="both"/>
        <w:rPr>
          <w:rFonts w:ascii="Times New Roman" w:hAnsi="Times New Roman" w:cs="Times New Roman"/>
        </w:rPr>
      </w:pPr>
      <w:r>
        <w:rPr>
          <w:rFonts w:ascii="Times New Roman" w:hAnsi="Times New Roman" w:cs="Times New Roman"/>
        </w:rPr>
        <w:t>Каждый дошкольник должен уметь:</w:t>
      </w:r>
    </w:p>
    <w:p>
      <w:pPr>
        <w:spacing w:line="276" w:lineRule="auto"/>
        <w:ind w:firstLine="709"/>
        <w:jc w:val="both"/>
        <w:rPr>
          <w:rFonts w:ascii="Times New Roman" w:hAnsi="Times New Roman" w:cs="Times New Roman"/>
        </w:rPr>
      </w:pPr>
      <w:r>
        <w:rPr>
          <w:rFonts w:ascii="Times New Roman" w:hAnsi="Times New Roman" w:cs="Times New Roman"/>
        </w:rPr>
        <w:t>- выполнять 3-5 приемов национальной борьбы «Хуреш»;</w:t>
      </w:r>
    </w:p>
    <w:p>
      <w:pPr>
        <w:spacing w:line="276" w:lineRule="auto"/>
        <w:ind w:firstLine="709"/>
        <w:jc w:val="both"/>
        <w:rPr>
          <w:rFonts w:ascii="Times New Roman" w:hAnsi="Times New Roman" w:cs="Times New Roman"/>
        </w:rPr>
      </w:pPr>
      <w:r>
        <w:rPr>
          <w:rFonts w:ascii="Times New Roman" w:hAnsi="Times New Roman" w:cs="Times New Roman"/>
        </w:rPr>
        <w:t>- владеть 2-4 приемами национальной борьбы «Хуреш».</w:t>
      </w:r>
    </w:p>
    <w:p>
      <w:pPr>
        <w:pStyle w:val="16"/>
        <w:spacing w:line="276" w:lineRule="auto"/>
        <w:ind w:firstLine="709"/>
        <w:jc w:val="both"/>
        <w:rPr>
          <w:b/>
          <w:shd w:val="clear" w:color="auto" w:fill="FFFFFF"/>
        </w:rPr>
      </w:pPr>
      <w:r>
        <w:rPr>
          <w:b/>
          <w:shd w:val="clear" w:color="auto" w:fill="FFFFFF"/>
        </w:rPr>
        <w:t>Взаимодействие с родителями:</w:t>
      </w:r>
    </w:p>
    <w:p>
      <w:pPr>
        <w:pStyle w:val="16"/>
        <w:spacing w:line="276" w:lineRule="auto"/>
        <w:ind w:firstLine="709"/>
        <w:jc w:val="both"/>
        <w:rPr>
          <w:shd w:val="clear" w:color="auto" w:fill="FFFFFF"/>
        </w:rPr>
      </w:pPr>
      <w:r>
        <w:rPr>
          <w:shd w:val="clear" w:color="auto" w:fill="FFFFFF"/>
        </w:rPr>
        <w:t>В планировании и проведении занятий по национальной борьбе «Хуреш» большую помощь оказывает анкетирование родителей в начале учебного года, которая ориентирована на изучение особенностей внутрисемейного воспитания и определение эффективных форм взаимодействия.</w:t>
      </w:r>
    </w:p>
    <w:p>
      <w:pPr>
        <w:pStyle w:val="16"/>
        <w:spacing w:line="276" w:lineRule="auto"/>
        <w:ind w:firstLine="709"/>
        <w:jc w:val="both"/>
        <w:rPr>
          <w:shd w:val="clear" w:color="auto" w:fill="FFFFFF"/>
        </w:rPr>
      </w:pPr>
      <w:r>
        <w:rPr>
          <w:shd w:val="clear" w:color="auto" w:fill="FFFFFF"/>
        </w:rPr>
        <w:t>В соответствии с этим планирование работы с семьей предусматривает:</w:t>
      </w:r>
    </w:p>
    <w:p>
      <w:pPr>
        <w:pStyle w:val="16"/>
        <w:spacing w:line="276" w:lineRule="auto"/>
        <w:ind w:firstLine="709"/>
        <w:jc w:val="both"/>
        <w:rPr>
          <w:shd w:val="clear" w:color="auto" w:fill="FFFFFF"/>
        </w:rPr>
      </w:pPr>
      <w:r>
        <w:rPr>
          <w:shd w:val="clear" w:color="auto" w:fill="FFFFFF"/>
        </w:rPr>
        <w:t>- ознакомление родителей с результатами диагностики: режим, активность, питание, закаливание и т.д.;</w:t>
      </w:r>
    </w:p>
    <w:p>
      <w:pPr>
        <w:pStyle w:val="16"/>
        <w:spacing w:line="276" w:lineRule="auto"/>
        <w:ind w:firstLine="709"/>
        <w:jc w:val="both"/>
        <w:rPr>
          <w:shd w:val="clear" w:color="auto" w:fill="FFFFFF"/>
        </w:rPr>
      </w:pPr>
      <w:r>
        <w:rPr>
          <w:shd w:val="clear" w:color="auto" w:fill="FFFFFF"/>
        </w:rPr>
        <w:t>- открытые показы занятий и участие в занятиях;</w:t>
      </w:r>
    </w:p>
    <w:p>
      <w:pPr>
        <w:pStyle w:val="16"/>
        <w:spacing w:line="276" w:lineRule="auto"/>
        <w:ind w:firstLine="709"/>
        <w:jc w:val="both"/>
        <w:rPr>
          <w:shd w:val="clear" w:color="auto" w:fill="FFFFFF"/>
        </w:rPr>
      </w:pPr>
      <w:r>
        <w:rPr>
          <w:shd w:val="clear" w:color="auto" w:fill="FFFFFF"/>
        </w:rPr>
        <w:t>- совместные праздники активное участие в соревнованиях</w:t>
      </w:r>
    </w:p>
    <w:p>
      <w:pPr>
        <w:pStyle w:val="16"/>
        <w:spacing w:line="276" w:lineRule="auto"/>
        <w:ind w:firstLine="709"/>
        <w:jc w:val="both"/>
        <w:rPr>
          <w:shd w:val="clear" w:color="auto" w:fill="FFFFFF"/>
        </w:rPr>
      </w:pPr>
    </w:p>
    <w:p>
      <w:pPr>
        <w:pStyle w:val="16"/>
        <w:spacing w:line="276" w:lineRule="auto"/>
        <w:jc w:val="center"/>
        <w:rPr>
          <w:b/>
          <w:bCs/>
        </w:rPr>
      </w:pPr>
      <w:r>
        <w:rPr>
          <w:b/>
          <w:bCs/>
          <w:lang w:val="en-US"/>
        </w:rPr>
        <w:t>I</w:t>
      </w:r>
      <w:r>
        <w:rPr>
          <w:b/>
          <w:bCs/>
        </w:rPr>
        <w:t>. Программно-нормативный раздел</w:t>
      </w:r>
    </w:p>
    <w:p>
      <w:pPr>
        <w:pStyle w:val="16"/>
        <w:spacing w:line="276" w:lineRule="auto"/>
        <w:jc w:val="center"/>
      </w:pPr>
    </w:p>
    <w:p>
      <w:pPr>
        <w:pStyle w:val="16"/>
        <w:spacing w:line="276" w:lineRule="auto"/>
        <w:ind w:firstLine="709"/>
        <w:jc w:val="both"/>
      </w:pPr>
      <w:r>
        <w:t xml:space="preserve">Программно-нормативный раздел является частью Программы, в соответствии с которой осуществляется планирование физкультурно-оздоровительной работы с детьми 4-7-летнего возраста. </w:t>
      </w:r>
    </w:p>
    <w:p>
      <w:pPr>
        <w:pStyle w:val="16"/>
        <w:spacing w:line="276" w:lineRule="auto"/>
        <w:ind w:firstLine="709"/>
        <w:jc w:val="both"/>
      </w:pPr>
      <w:r>
        <w:t xml:space="preserve">Планирование предусматривает распределение физических упражнений и приемов их проведения в различных формах физического воспитания дошкольников на конкретных отрезках времени. Составление учебных планов для дошкольников выполнено с учетом требований: </w:t>
      </w:r>
    </w:p>
    <w:p>
      <w:pPr>
        <w:pStyle w:val="16"/>
        <w:spacing w:line="276" w:lineRule="auto"/>
        <w:ind w:firstLine="709"/>
        <w:jc w:val="both"/>
      </w:pPr>
      <w:r>
        <w:t xml:space="preserve">- соответствия плана нормативным и программным документам; </w:t>
      </w:r>
    </w:p>
    <w:p>
      <w:pPr>
        <w:pStyle w:val="16"/>
        <w:spacing w:line="276" w:lineRule="auto"/>
        <w:ind w:firstLine="709"/>
        <w:jc w:val="both"/>
      </w:pPr>
      <w:r>
        <w:t xml:space="preserve">- учета общих принципов физического воспитания (гармоничного развития личности, связи с жизнедеятельностью, принципа оздоровительной направленности); </w:t>
      </w:r>
    </w:p>
    <w:p>
      <w:pPr>
        <w:pStyle w:val="16"/>
        <w:spacing w:line="276" w:lineRule="auto"/>
        <w:ind w:firstLine="709"/>
        <w:jc w:val="both"/>
      </w:pPr>
      <w:r>
        <w:t xml:space="preserve">- реальности, конкретности, гибкости планирования. </w:t>
      </w:r>
    </w:p>
    <w:p>
      <w:pPr>
        <w:pStyle w:val="16"/>
        <w:spacing w:line="276" w:lineRule="auto"/>
        <w:ind w:firstLine="709"/>
        <w:jc w:val="both"/>
      </w:pPr>
      <w:r>
        <w:t xml:space="preserve">Учебные часы распределены за счет вариативной части учебного плана в соответствии с ФГОС ДО. Учебные занятия проводятся два раза в неделю с продолжительностью 30 минут. </w:t>
      </w:r>
    </w:p>
    <w:p>
      <w:pPr>
        <w:pStyle w:val="16"/>
        <w:spacing w:line="276" w:lineRule="auto"/>
        <w:ind w:firstLine="709"/>
        <w:jc w:val="both"/>
      </w:pPr>
      <w:r>
        <w:t xml:space="preserve">Планы учебных занятий для дошкольников основаны на повторно-кольцевом принципе планирования. Его реализация предусматривает неоднократное повторение основных видов упражнений в течение календарного года. </w:t>
      </w:r>
    </w:p>
    <w:p>
      <w:pPr>
        <w:pStyle w:val="16"/>
        <w:spacing w:line="276" w:lineRule="auto"/>
        <w:ind w:firstLine="709"/>
        <w:jc w:val="both"/>
      </w:pPr>
      <w:r>
        <w:t xml:space="preserve">Такие упражнения повторяются несколько раз, но с усложнением условий их выполнения: </w:t>
      </w:r>
    </w:p>
    <w:p>
      <w:pPr>
        <w:pStyle w:val="16"/>
        <w:spacing w:line="276" w:lineRule="auto"/>
        <w:ind w:firstLine="709"/>
        <w:jc w:val="both"/>
      </w:pPr>
      <w:r>
        <w:t xml:space="preserve">- увеличивается продолжительность выполнения упражнения; </w:t>
      </w:r>
    </w:p>
    <w:p>
      <w:pPr>
        <w:pStyle w:val="16"/>
        <w:spacing w:line="276" w:lineRule="auto"/>
        <w:ind w:firstLine="709"/>
        <w:jc w:val="both"/>
      </w:pPr>
      <w:r>
        <w:t xml:space="preserve">- возрастает количество повторений; </w:t>
      </w:r>
    </w:p>
    <w:p>
      <w:pPr>
        <w:pStyle w:val="16"/>
        <w:spacing w:line="276" w:lineRule="auto"/>
        <w:ind w:firstLine="709"/>
        <w:jc w:val="both"/>
      </w:pPr>
      <w:r>
        <w:t xml:space="preserve">- повышается быстрота движений; </w:t>
      </w:r>
    </w:p>
    <w:p>
      <w:pPr>
        <w:pStyle w:val="16"/>
        <w:spacing w:line="276" w:lineRule="auto"/>
        <w:ind w:firstLine="709"/>
        <w:jc w:val="both"/>
      </w:pPr>
      <w:r>
        <w:t xml:space="preserve">- сокращаются паузы пассивного отдыха или организовывается активный отдых; </w:t>
      </w:r>
    </w:p>
    <w:p>
      <w:pPr>
        <w:pStyle w:val="16"/>
        <w:spacing w:line="276" w:lineRule="auto"/>
        <w:ind w:firstLine="709"/>
        <w:jc w:val="both"/>
      </w:pPr>
      <w:r>
        <w:t>- возрастает координационная сложность упражнения.</w:t>
      </w:r>
    </w:p>
    <w:p>
      <w:pPr>
        <w:pStyle w:val="16"/>
        <w:spacing w:line="276" w:lineRule="auto"/>
        <w:jc w:val="center"/>
        <w:rPr>
          <w:b/>
          <w:bCs/>
        </w:rPr>
      </w:pPr>
    </w:p>
    <w:p>
      <w:pPr>
        <w:pStyle w:val="16"/>
        <w:spacing w:line="276" w:lineRule="auto"/>
        <w:jc w:val="center"/>
      </w:pPr>
      <w:r>
        <w:rPr>
          <w:b/>
          <w:bCs/>
        </w:rPr>
        <w:t>Примерный учебный план занятий</w:t>
      </w:r>
      <w:r>
        <w:t xml:space="preserve"> </w:t>
      </w:r>
      <w:r>
        <w:rPr>
          <w:b/>
          <w:bCs/>
        </w:rPr>
        <w:t>для детей 4-5-летнего возраста</w:t>
      </w:r>
    </w:p>
    <w:p>
      <w:pPr>
        <w:pStyle w:val="16"/>
        <w:spacing w:line="276" w:lineRule="auto"/>
        <w:ind w:firstLine="709"/>
        <w:jc w:val="center"/>
        <w:rPr>
          <w:b/>
          <w:bCs/>
        </w:rPr>
      </w:pPr>
      <w:r>
        <w:rPr>
          <w:b/>
          <w:bCs/>
        </w:rPr>
        <w:t xml:space="preserve">на 36 недель (из расчета </w:t>
      </w:r>
      <w:r>
        <w:rPr>
          <w:rFonts w:hint="default"/>
          <w:b/>
          <w:bCs/>
          <w:lang w:val="ru-RU"/>
        </w:rPr>
        <w:t>1</w:t>
      </w:r>
      <w:r>
        <w:rPr>
          <w:b/>
          <w:bCs/>
        </w:rPr>
        <w:t xml:space="preserve"> раза в неделю по 30 минут)</w:t>
      </w:r>
    </w:p>
    <w:tbl>
      <w:tblPr>
        <w:tblStyle w:val="4"/>
        <w:tblW w:w="108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5384"/>
        <w:gridCol w:w="425"/>
        <w:gridCol w:w="425"/>
        <w:gridCol w:w="425"/>
        <w:gridCol w:w="396"/>
        <w:gridCol w:w="511"/>
        <w:gridCol w:w="426"/>
        <w:gridCol w:w="483"/>
        <w:gridCol w:w="50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Merge w:val="restart"/>
          </w:tcPr>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 п/п</w:t>
            </w:r>
          </w:p>
        </w:tc>
        <w:tc>
          <w:tcPr>
            <w:tcW w:w="5384" w:type="dxa"/>
            <w:vMerge w:val="restart"/>
          </w:tcPr>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Разделы подготовки</w:t>
            </w:r>
          </w:p>
          <w:p>
            <w:pPr>
              <w:spacing w:line="276" w:lineRule="auto"/>
              <w:jc w:val="center"/>
              <w:rPr>
                <w:rFonts w:ascii="Times New Roman" w:hAnsi="Times New Roman" w:cs="Times New Roman"/>
                <w:b/>
              </w:rPr>
            </w:pPr>
          </w:p>
        </w:tc>
        <w:tc>
          <w:tcPr>
            <w:tcW w:w="3597" w:type="dxa"/>
            <w:gridSpan w:val="8"/>
          </w:tcPr>
          <w:p>
            <w:pPr>
              <w:pStyle w:val="16"/>
              <w:spacing w:line="276" w:lineRule="auto"/>
              <w:jc w:val="center"/>
              <w:rPr>
                <w:b/>
              </w:rPr>
            </w:pPr>
            <w:r>
              <w:rPr>
                <w:b/>
              </w:rPr>
              <w:t>Месяцы</w:t>
            </w:r>
          </w:p>
        </w:tc>
        <w:tc>
          <w:tcPr>
            <w:tcW w:w="1276" w:type="dxa"/>
            <w:vMerge w:val="restart"/>
          </w:tcPr>
          <w:p>
            <w:pPr>
              <w:pStyle w:val="16"/>
              <w:spacing w:line="276" w:lineRule="auto"/>
              <w:jc w:val="center"/>
              <w:rPr>
                <w:shd w:val="clear" w:color="auto" w:fill="FFFFFF"/>
              </w:rPr>
            </w:pPr>
            <w:r>
              <w:rPr>
                <w:b/>
              </w:rPr>
              <w:t>Количество 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71" w:type="dxa"/>
            <w:vMerge w:val="continue"/>
          </w:tcPr>
          <w:p>
            <w:pPr>
              <w:pStyle w:val="16"/>
              <w:spacing w:line="276" w:lineRule="auto"/>
              <w:jc w:val="center"/>
              <w:rPr>
                <w:shd w:val="clear" w:color="auto" w:fill="FFFFFF"/>
              </w:rPr>
            </w:pPr>
          </w:p>
        </w:tc>
        <w:tc>
          <w:tcPr>
            <w:tcW w:w="5384" w:type="dxa"/>
            <w:vMerge w:val="continue"/>
          </w:tcPr>
          <w:p>
            <w:pPr>
              <w:pStyle w:val="16"/>
              <w:spacing w:line="276" w:lineRule="auto"/>
              <w:jc w:val="center"/>
              <w:rPr>
                <w:shd w:val="clear" w:color="auto" w:fill="FFFFFF"/>
              </w:rPr>
            </w:pPr>
          </w:p>
        </w:tc>
        <w:tc>
          <w:tcPr>
            <w:tcW w:w="425" w:type="dxa"/>
            <w:textDirection w:val="btLr"/>
          </w:tcPr>
          <w:p>
            <w:pPr>
              <w:pStyle w:val="16"/>
              <w:spacing w:line="276" w:lineRule="auto"/>
              <w:ind w:left="113" w:right="113"/>
              <w:jc w:val="center"/>
              <w:rPr>
                <w:shd w:val="clear" w:color="auto" w:fill="FFFFFF"/>
              </w:rPr>
            </w:pPr>
            <w:r>
              <w:rPr>
                <w:shd w:val="clear" w:color="auto" w:fill="FFFFFF"/>
              </w:rPr>
              <w:t>Октябрь</w:t>
            </w:r>
          </w:p>
        </w:tc>
        <w:tc>
          <w:tcPr>
            <w:tcW w:w="425" w:type="dxa"/>
            <w:textDirection w:val="btLr"/>
          </w:tcPr>
          <w:p>
            <w:pPr>
              <w:pStyle w:val="16"/>
              <w:spacing w:line="276" w:lineRule="auto"/>
              <w:ind w:left="113" w:right="113"/>
              <w:jc w:val="center"/>
              <w:rPr>
                <w:shd w:val="clear" w:color="auto" w:fill="FFFFFF"/>
              </w:rPr>
            </w:pPr>
            <w:r>
              <w:rPr>
                <w:shd w:val="clear" w:color="auto" w:fill="FFFFFF"/>
              </w:rPr>
              <w:t>Ноябрь</w:t>
            </w:r>
          </w:p>
        </w:tc>
        <w:tc>
          <w:tcPr>
            <w:tcW w:w="425" w:type="dxa"/>
            <w:textDirection w:val="btLr"/>
          </w:tcPr>
          <w:p>
            <w:pPr>
              <w:pStyle w:val="16"/>
              <w:spacing w:line="276" w:lineRule="auto"/>
              <w:ind w:left="113" w:right="113"/>
              <w:jc w:val="center"/>
              <w:rPr>
                <w:shd w:val="clear" w:color="auto" w:fill="FFFFFF"/>
              </w:rPr>
            </w:pPr>
            <w:r>
              <w:rPr>
                <w:shd w:val="clear" w:color="auto" w:fill="FFFFFF"/>
              </w:rPr>
              <w:t>Декабрь</w:t>
            </w:r>
          </w:p>
        </w:tc>
        <w:tc>
          <w:tcPr>
            <w:tcW w:w="396" w:type="dxa"/>
            <w:textDirection w:val="btLr"/>
          </w:tcPr>
          <w:p>
            <w:pPr>
              <w:pStyle w:val="16"/>
              <w:spacing w:line="276" w:lineRule="auto"/>
              <w:ind w:left="113" w:right="113"/>
              <w:jc w:val="center"/>
              <w:rPr>
                <w:shd w:val="clear" w:color="auto" w:fill="FFFFFF"/>
              </w:rPr>
            </w:pPr>
            <w:r>
              <w:rPr>
                <w:shd w:val="clear" w:color="auto" w:fill="FFFFFF"/>
              </w:rPr>
              <w:t>Январь</w:t>
            </w:r>
          </w:p>
        </w:tc>
        <w:tc>
          <w:tcPr>
            <w:tcW w:w="511" w:type="dxa"/>
            <w:textDirection w:val="btLr"/>
          </w:tcPr>
          <w:p>
            <w:pPr>
              <w:pStyle w:val="16"/>
              <w:spacing w:line="276" w:lineRule="auto"/>
              <w:ind w:left="113" w:right="113"/>
              <w:jc w:val="center"/>
              <w:rPr>
                <w:shd w:val="clear" w:color="auto" w:fill="FFFFFF"/>
              </w:rPr>
            </w:pPr>
            <w:r>
              <w:rPr>
                <w:shd w:val="clear" w:color="auto" w:fill="FFFFFF"/>
              </w:rPr>
              <w:t>Февраль</w:t>
            </w:r>
          </w:p>
        </w:tc>
        <w:tc>
          <w:tcPr>
            <w:tcW w:w="426" w:type="dxa"/>
            <w:textDirection w:val="btLr"/>
          </w:tcPr>
          <w:p>
            <w:pPr>
              <w:pStyle w:val="16"/>
              <w:spacing w:line="276" w:lineRule="auto"/>
              <w:ind w:left="113" w:right="113"/>
              <w:jc w:val="center"/>
              <w:rPr>
                <w:shd w:val="clear" w:color="auto" w:fill="FFFFFF"/>
              </w:rPr>
            </w:pPr>
            <w:r>
              <w:rPr>
                <w:shd w:val="clear" w:color="auto" w:fill="FFFFFF"/>
              </w:rPr>
              <w:t>Март</w:t>
            </w:r>
          </w:p>
        </w:tc>
        <w:tc>
          <w:tcPr>
            <w:tcW w:w="483" w:type="dxa"/>
            <w:textDirection w:val="btLr"/>
          </w:tcPr>
          <w:p>
            <w:pPr>
              <w:pStyle w:val="16"/>
              <w:spacing w:line="276" w:lineRule="auto"/>
              <w:ind w:left="113" w:right="113"/>
              <w:jc w:val="center"/>
              <w:rPr>
                <w:shd w:val="clear" w:color="auto" w:fill="FFFFFF"/>
              </w:rPr>
            </w:pPr>
            <w:r>
              <w:rPr>
                <w:shd w:val="clear" w:color="auto" w:fill="FFFFFF"/>
              </w:rPr>
              <w:t>Апрель</w:t>
            </w:r>
          </w:p>
        </w:tc>
        <w:tc>
          <w:tcPr>
            <w:tcW w:w="506" w:type="dxa"/>
            <w:textDirection w:val="btLr"/>
          </w:tcPr>
          <w:p>
            <w:pPr>
              <w:pStyle w:val="16"/>
              <w:spacing w:line="276" w:lineRule="auto"/>
              <w:ind w:left="113" w:right="113"/>
              <w:jc w:val="center"/>
              <w:rPr>
                <w:shd w:val="clear" w:color="auto" w:fill="FFFFFF"/>
              </w:rPr>
            </w:pPr>
            <w:r>
              <w:rPr>
                <w:shd w:val="clear" w:color="auto" w:fill="FFFFFF"/>
              </w:rPr>
              <w:t>Май</w:t>
            </w:r>
          </w:p>
        </w:tc>
        <w:tc>
          <w:tcPr>
            <w:tcW w:w="1276" w:type="dxa"/>
            <w:vMerge w:val="continue"/>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10"/>
          </w:tcPr>
          <w:p>
            <w:pPr>
              <w:pStyle w:val="16"/>
              <w:spacing w:line="276" w:lineRule="auto"/>
              <w:jc w:val="center"/>
              <w:rPr>
                <w:shd w:val="clear" w:color="auto" w:fill="FFFFFF"/>
              </w:rPr>
            </w:pPr>
            <w:r>
              <w:rPr>
                <w:b/>
              </w:rPr>
              <w:t>Теоретические сведения</w:t>
            </w:r>
          </w:p>
        </w:tc>
        <w:tc>
          <w:tcPr>
            <w:tcW w:w="1276" w:type="dxa"/>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w:t>
            </w:r>
          </w:p>
        </w:tc>
        <w:tc>
          <w:tcPr>
            <w:tcW w:w="5384" w:type="dxa"/>
          </w:tcPr>
          <w:p>
            <w:pPr>
              <w:pStyle w:val="16"/>
              <w:spacing w:line="276" w:lineRule="auto"/>
              <w:jc w:val="center"/>
              <w:rPr>
                <w:shd w:val="clear" w:color="auto" w:fill="FFFFFF"/>
              </w:rPr>
            </w:pPr>
            <w:r>
              <w:t>История возникновения и развития национальной борьбы «Хуреш»</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396" w:type="dxa"/>
          </w:tcPr>
          <w:p>
            <w:pPr>
              <w:pStyle w:val="16"/>
              <w:spacing w:line="276" w:lineRule="auto"/>
              <w:jc w:val="center"/>
              <w:rPr>
                <w:shd w:val="clear" w:color="auto" w:fill="FFFFFF"/>
              </w:rPr>
            </w:pPr>
          </w:p>
        </w:tc>
        <w:tc>
          <w:tcPr>
            <w:tcW w:w="511"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83" w:type="dxa"/>
          </w:tcPr>
          <w:p>
            <w:pPr>
              <w:pStyle w:val="16"/>
              <w:spacing w:line="276" w:lineRule="auto"/>
              <w:jc w:val="center"/>
              <w:rPr>
                <w:shd w:val="clear" w:color="auto" w:fill="FFFFFF"/>
              </w:rPr>
            </w:pPr>
          </w:p>
        </w:tc>
        <w:tc>
          <w:tcPr>
            <w:tcW w:w="506" w:type="dxa"/>
          </w:tcPr>
          <w:p>
            <w:pPr>
              <w:pStyle w:val="16"/>
              <w:spacing w:line="276" w:lineRule="auto"/>
              <w:jc w:val="center"/>
              <w:rPr>
                <w:shd w:val="clear" w:color="auto" w:fill="FFFFFF"/>
              </w:rPr>
            </w:pPr>
          </w:p>
        </w:tc>
        <w:tc>
          <w:tcPr>
            <w:tcW w:w="1276" w:type="dxa"/>
          </w:tcPr>
          <w:p>
            <w:pPr>
              <w:pStyle w:val="16"/>
              <w:spacing w:line="276" w:lineRule="auto"/>
              <w:jc w:val="center"/>
              <w:rPr>
                <w:shd w:val="clear" w:color="auto" w:fill="FFFFFF"/>
                <w:lang w:val="en-US"/>
              </w:rPr>
            </w:pPr>
            <w:r>
              <w:rPr>
                <w:shd w:val="clear" w:color="auto" w:fill="FFFFFF"/>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2</w:t>
            </w:r>
          </w:p>
        </w:tc>
        <w:tc>
          <w:tcPr>
            <w:tcW w:w="5384" w:type="dxa"/>
          </w:tcPr>
          <w:p>
            <w:pPr>
              <w:pStyle w:val="16"/>
              <w:spacing w:line="276" w:lineRule="auto"/>
              <w:jc w:val="center"/>
              <w:rPr>
                <w:shd w:val="clear" w:color="auto" w:fill="FFFFFF"/>
              </w:rPr>
            </w:pPr>
            <w:r>
              <w:t>Правила по технике безопасности</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396" w:type="dxa"/>
          </w:tcPr>
          <w:p>
            <w:pPr>
              <w:pStyle w:val="16"/>
              <w:spacing w:line="276" w:lineRule="auto"/>
              <w:jc w:val="center"/>
              <w:rPr>
                <w:shd w:val="clear" w:color="auto" w:fill="FFFFFF"/>
              </w:rPr>
            </w:pPr>
          </w:p>
        </w:tc>
        <w:tc>
          <w:tcPr>
            <w:tcW w:w="511"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83" w:type="dxa"/>
          </w:tcPr>
          <w:p>
            <w:pPr>
              <w:pStyle w:val="16"/>
              <w:spacing w:line="276" w:lineRule="auto"/>
              <w:jc w:val="center"/>
              <w:rPr>
                <w:shd w:val="clear" w:color="auto" w:fill="FFFFFF"/>
              </w:rPr>
            </w:pPr>
          </w:p>
        </w:tc>
        <w:tc>
          <w:tcPr>
            <w:tcW w:w="506" w:type="dxa"/>
          </w:tcPr>
          <w:p>
            <w:pPr>
              <w:pStyle w:val="16"/>
              <w:spacing w:line="276" w:lineRule="auto"/>
              <w:jc w:val="center"/>
              <w:rPr>
                <w:shd w:val="clear" w:color="auto" w:fill="FFFFFF"/>
              </w:rPr>
            </w:pPr>
          </w:p>
        </w:tc>
        <w:tc>
          <w:tcPr>
            <w:tcW w:w="1276" w:type="dxa"/>
          </w:tcPr>
          <w:p>
            <w:pPr>
              <w:pStyle w:val="16"/>
              <w:spacing w:line="276" w:lineRule="auto"/>
              <w:jc w:val="center"/>
              <w:rPr>
                <w:shd w:val="clear" w:color="auto" w:fill="FFFFFF"/>
                <w:lang w:val="en-US"/>
              </w:rPr>
            </w:pPr>
            <w:r>
              <w:rPr>
                <w:shd w:val="clear" w:color="auto" w:fill="FFFFFF"/>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3</w:t>
            </w:r>
          </w:p>
        </w:tc>
        <w:tc>
          <w:tcPr>
            <w:tcW w:w="5384" w:type="dxa"/>
          </w:tcPr>
          <w:p>
            <w:pPr>
              <w:pStyle w:val="16"/>
              <w:spacing w:line="276" w:lineRule="auto"/>
              <w:jc w:val="center"/>
              <w:rPr>
                <w:shd w:val="clear" w:color="auto" w:fill="FFFFFF"/>
              </w:rPr>
            </w:pPr>
            <w:r>
              <w:t>Правила поведения в борцовском зале</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rPr>
            </w:pPr>
          </w:p>
        </w:tc>
        <w:tc>
          <w:tcPr>
            <w:tcW w:w="396" w:type="dxa"/>
          </w:tcPr>
          <w:p>
            <w:pPr>
              <w:pStyle w:val="16"/>
              <w:spacing w:line="276" w:lineRule="auto"/>
              <w:jc w:val="center"/>
              <w:rPr>
                <w:shd w:val="clear" w:color="auto" w:fill="FFFFFF"/>
              </w:rPr>
            </w:pPr>
          </w:p>
        </w:tc>
        <w:tc>
          <w:tcPr>
            <w:tcW w:w="511"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83" w:type="dxa"/>
          </w:tcPr>
          <w:p>
            <w:pPr>
              <w:pStyle w:val="16"/>
              <w:spacing w:line="276" w:lineRule="auto"/>
              <w:jc w:val="center"/>
              <w:rPr>
                <w:shd w:val="clear" w:color="auto" w:fill="FFFFFF"/>
              </w:rPr>
            </w:pPr>
          </w:p>
        </w:tc>
        <w:tc>
          <w:tcPr>
            <w:tcW w:w="506" w:type="dxa"/>
          </w:tcPr>
          <w:p>
            <w:pPr>
              <w:pStyle w:val="16"/>
              <w:spacing w:line="276" w:lineRule="auto"/>
              <w:jc w:val="center"/>
              <w:rPr>
                <w:shd w:val="clear" w:color="auto" w:fill="FFFFFF"/>
              </w:rPr>
            </w:pPr>
          </w:p>
        </w:tc>
        <w:tc>
          <w:tcPr>
            <w:tcW w:w="1276" w:type="dxa"/>
          </w:tcPr>
          <w:p>
            <w:pPr>
              <w:pStyle w:val="16"/>
              <w:spacing w:line="276" w:lineRule="auto"/>
              <w:jc w:val="center"/>
              <w:rPr>
                <w:shd w:val="clear" w:color="auto" w:fill="FFFFFF"/>
                <w:lang w:val="en-US"/>
              </w:rPr>
            </w:pPr>
            <w:r>
              <w:rPr>
                <w:shd w:val="clear" w:color="auto" w:fill="FFFFFF"/>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4</w:t>
            </w:r>
          </w:p>
        </w:tc>
        <w:tc>
          <w:tcPr>
            <w:tcW w:w="5384" w:type="dxa"/>
          </w:tcPr>
          <w:p>
            <w:pPr>
              <w:spacing w:line="276" w:lineRule="auto"/>
              <w:jc w:val="center"/>
              <w:rPr>
                <w:rFonts w:ascii="Times New Roman" w:hAnsi="Times New Roman" w:cs="Times New Roman"/>
              </w:rPr>
            </w:pPr>
            <w:r>
              <w:rPr>
                <w:rFonts w:ascii="Times New Roman" w:hAnsi="Times New Roman" w:cs="Times New Roman"/>
              </w:rPr>
              <w:t>Ритуалы и этикет борьбы «Хуреш»:</w:t>
            </w:r>
          </w:p>
          <w:p>
            <w:pPr>
              <w:spacing w:line="276" w:lineRule="auto"/>
              <w:jc w:val="center"/>
              <w:rPr>
                <w:rFonts w:ascii="Times New Roman" w:hAnsi="Times New Roman" w:cs="Times New Roman"/>
              </w:rPr>
            </w:pPr>
            <w:r>
              <w:rPr>
                <w:rFonts w:ascii="Times New Roman" w:hAnsi="Times New Roman" w:cs="Times New Roman"/>
              </w:rPr>
              <w:t>- Ритуал «Девиг» (разделы и разновидности);</w:t>
            </w:r>
          </w:p>
          <w:p>
            <w:pPr>
              <w:spacing w:line="276" w:lineRule="auto"/>
              <w:jc w:val="center"/>
              <w:rPr>
                <w:rFonts w:ascii="Times New Roman" w:hAnsi="Times New Roman" w:cs="Times New Roman"/>
              </w:rPr>
            </w:pPr>
            <w:r>
              <w:rPr>
                <w:rFonts w:ascii="Times New Roman" w:hAnsi="Times New Roman" w:cs="Times New Roman"/>
              </w:rPr>
              <w:t>- Правила национальной борьбы «Хуреш»;</w:t>
            </w:r>
          </w:p>
          <w:p>
            <w:pPr>
              <w:spacing w:line="276" w:lineRule="auto"/>
              <w:jc w:val="center"/>
              <w:rPr>
                <w:rFonts w:ascii="Times New Roman" w:hAnsi="Times New Roman" w:cs="Times New Roman"/>
              </w:rPr>
            </w:pPr>
            <w:r>
              <w:rPr>
                <w:rFonts w:ascii="Times New Roman" w:hAnsi="Times New Roman" w:cs="Times New Roman"/>
              </w:rPr>
              <w:t>- Запрещенные действия;</w:t>
            </w:r>
          </w:p>
          <w:p>
            <w:pPr>
              <w:pStyle w:val="16"/>
              <w:spacing w:line="276" w:lineRule="auto"/>
              <w:jc w:val="center"/>
              <w:rPr>
                <w:shd w:val="clear" w:color="auto" w:fill="FFFFFF"/>
              </w:rPr>
            </w:pPr>
            <w:r>
              <w:t>- Приветствие, начало схватки</w:t>
            </w: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396" w:type="dxa"/>
          </w:tcPr>
          <w:p>
            <w:pPr>
              <w:pStyle w:val="16"/>
              <w:spacing w:line="276" w:lineRule="auto"/>
              <w:jc w:val="center"/>
              <w:rPr>
                <w:shd w:val="clear" w:color="auto" w:fill="FFFFFF"/>
              </w:rPr>
            </w:pPr>
          </w:p>
        </w:tc>
        <w:tc>
          <w:tcPr>
            <w:tcW w:w="511"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83" w:type="dxa"/>
          </w:tcPr>
          <w:p>
            <w:pPr>
              <w:pStyle w:val="16"/>
              <w:spacing w:line="276" w:lineRule="auto"/>
              <w:jc w:val="center"/>
              <w:rPr>
                <w:shd w:val="clear" w:color="auto" w:fill="FFFFFF"/>
              </w:rPr>
            </w:pPr>
          </w:p>
        </w:tc>
        <w:tc>
          <w:tcPr>
            <w:tcW w:w="506" w:type="dxa"/>
          </w:tcPr>
          <w:p>
            <w:pPr>
              <w:pStyle w:val="16"/>
              <w:spacing w:line="276" w:lineRule="auto"/>
              <w:jc w:val="center"/>
              <w:rPr>
                <w:shd w:val="clear" w:color="auto" w:fill="FFFFFF"/>
              </w:rPr>
            </w:pPr>
          </w:p>
        </w:tc>
        <w:tc>
          <w:tcPr>
            <w:tcW w:w="1276"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10"/>
          </w:tcPr>
          <w:p>
            <w:pPr>
              <w:pStyle w:val="16"/>
              <w:spacing w:line="276" w:lineRule="auto"/>
              <w:jc w:val="center"/>
              <w:rPr>
                <w:shd w:val="clear" w:color="auto" w:fill="FFFFFF"/>
              </w:rPr>
            </w:pPr>
            <w:r>
              <w:rPr>
                <w:b/>
              </w:rPr>
              <w:t>Специальные подготовительные упражнения</w:t>
            </w:r>
          </w:p>
        </w:tc>
        <w:tc>
          <w:tcPr>
            <w:tcW w:w="1276" w:type="dxa"/>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5</w:t>
            </w:r>
          </w:p>
        </w:tc>
        <w:tc>
          <w:tcPr>
            <w:tcW w:w="5384" w:type="dxa"/>
          </w:tcPr>
          <w:p>
            <w:pPr>
              <w:pStyle w:val="16"/>
              <w:spacing w:line="276" w:lineRule="auto"/>
              <w:jc w:val="center"/>
            </w:pPr>
            <w:r>
              <w:t>Имитационные упражнения:</w:t>
            </w:r>
          </w:p>
          <w:p>
            <w:pPr>
              <w:pStyle w:val="16"/>
              <w:spacing w:line="276" w:lineRule="auto"/>
              <w:jc w:val="center"/>
              <w:rPr>
                <w:color w:val="auto"/>
              </w:rPr>
            </w:pPr>
            <w:r>
              <w:t xml:space="preserve">- природных </w:t>
            </w:r>
            <w:r>
              <w:rPr>
                <w:color w:val="auto"/>
              </w:rPr>
              <w:t>явлений;</w:t>
            </w:r>
          </w:p>
          <w:p>
            <w:pPr>
              <w:pStyle w:val="16"/>
              <w:spacing w:line="276" w:lineRule="auto"/>
              <w:jc w:val="center"/>
              <w:rPr>
                <w:shd w:val="clear" w:color="auto" w:fill="FFFFFF"/>
              </w:rPr>
            </w:pPr>
            <w:r>
              <w:rPr>
                <w:color w:val="auto"/>
              </w:rPr>
              <w:t>- объектов живой и неживой природы</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396" w:type="dxa"/>
          </w:tcPr>
          <w:p>
            <w:pPr>
              <w:pStyle w:val="16"/>
              <w:spacing w:line="276" w:lineRule="auto"/>
              <w:jc w:val="center"/>
              <w:rPr>
                <w:shd w:val="clear" w:color="auto" w:fill="FFFFFF"/>
              </w:rPr>
            </w:pPr>
            <w:r>
              <w:rPr>
                <w:shd w:val="clear" w:color="auto" w:fill="FFFFFF"/>
              </w:rPr>
              <w:t>+</w:t>
            </w:r>
          </w:p>
        </w:tc>
        <w:tc>
          <w:tcPr>
            <w:tcW w:w="511" w:type="dxa"/>
          </w:tcPr>
          <w:p>
            <w:pPr>
              <w:pStyle w:val="16"/>
              <w:spacing w:line="276" w:lineRule="auto"/>
              <w:jc w:val="center"/>
              <w:rPr>
                <w:shd w:val="clear" w:color="auto" w:fill="FFFFFF"/>
              </w:rPr>
            </w:pPr>
            <w:r>
              <w:rPr>
                <w:shd w:val="clear" w:color="auto" w:fill="FFFFFF"/>
              </w:rPr>
              <w:t>+</w:t>
            </w:r>
          </w:p>
        </w:tc>
        <w:tc>
          <w:tcPr>
            <w:tcW w:w="426" w:type="dxa"/>
          </w:tcPr>
          <w:p>
            <w:pPr>
              <w:pStyle w:val="16"/>
              <w:spacing w:line="276" w:lineRule="auto"/>
              <w:jc w:val="center"/>
              <w:rPr>
                <w:shd w:val="clear" w:color="auto" w:fill="FFFFFF"/>
              </w:rPr>
            </w:pPr>
            <w:r>
              <w:rPr>
                <w:shd w:val="clear" w:color="auto" w:fill="FFFFFF"/>
              </w:rPr>
              <w:t>+</w:t>
            </w:r>
          </w:p>
        </w:tc>
        <w:tc>
          <w:tcPr>
            <w:tcW w:w="483" w:type="dxa"/>
          </w:tcPr>
          <w:p>
            <w:pPr>
              <w:pStyle w:val="16"/>
              <w:spacing w:line="276" w:lineRule="auto"/>
              <w:jc w:val="center"/>
              <w:rPr>
                <w:shd w:val="clear" w:color="auto" w:fill="FFFFFF"/>
              </w:rPr>
            </w:pPr>
            <w:r>
              <w:rPr>
                <w:shd w:val="clear" w:color="auto" w:fill="FFFFFF"/>
              </w:rPr>
              <w:t>+</w:t>
            </w:r>
          </w:p>
        </w:tc>
        <w:tc>
          <w:tcPr>
            <w:tcW w:w="506" w:type="dxa"/>
          </w:tcPr>
          <w:p>
            <w:pPr>
              <w:pStyle w:val="16"/>
              <w:spacing w:line="276" w:lineRule="auto"/>
              <w:jc w:val="center"/>
              <w:rPr>
                <w:shd w:val="clear" w:color="auto" w:fill="FFFFFF"/>
                <w:lang w:val="en-US"/>
              </w:rPr>
            </w:pPr>
            <w:r>
              <w:rPr>
                <w:shd w:val="clear" w:color="auto" w:fill="FFFFFF"/>
                <w:lang w:val="en-US"/>
              </w:rPr>
              <w:t>+</w:t>
            </w:r>
          </w:p>
        </w:tc>
        <w:tc>
          <w:tcPr>
            <w:tcW w:w="1276" w:type="dxa"/>
          </w:tcPr>
          <w:p>
            <w:pPr>
              <w:pStyle w:val="16"/>
              <w:spacing w:line="276" w:lineRule="auto"/>
              <w:jc w:val="center"/>
              <w:rPr>
                <w:shd w:val="clear" w:color="auto" w:fill="FFFFFF"/>
              </w:rPr>
            </w:pPr>
            <w:r>
              <w:rPr>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6</w:t>
            </w:r>
          </w:p>
        </w:tc>
        <w:tc>
          <w:tcPr>
            <w:tcW w:w="5384" w:type="dxa"/>
          </w:tcPr>
          <w:p>
            <w:pPr>
              <w:pStyle w:val="16"/>
              <w:spacing w:line="276" w:lineRule="auto"/>
              <w:jc w:val="center"/>
            </w:pPr>
            <w:r>
              <w:t>Общеразвивающие  упражнения:гимн.скам.</w:t>
            </w:r>
          </w:p>
          <w:p>
            <w:pPr>
              <w:pStyle w:val="16"/>
              <w:spacing w:line="276" w:lineRule="auto"/>
              <w:jc w:val="center"/>
            </w:pPr>
            <w:r>
              <w:t>- с веревкой;</w:t>
            </w:r>
          </w:p>
          <w:p>
            <w:pPr>
              <w:pStyle w:val="16"/>
              <w:spacing w:line="276" w:lineRule="auto"/>
              <w:jc w:val="center"/>
            </w:pPr>
            <w:r>
              <w:t>- с обручем;</w:t>
            </w:r>
          </w:p>
          <w:p>
            <w:pPr>
              <w:pStyle w:val="16"/>
              <w:spacing w:line="276" w:lineRule="auto"/>
              <w:jc w:val="center"/>
            </w:pPr>
            <w:r>
              <w:t>- мешочком 100-500 г.;</w:t>
            </w:r>
          </w:p>
          <w:p>
            <w:pPr>
              <w:pStyle w:val="16"/>
              <w:spacing w:line="276" w:lineRule="auto"/>
              <w:jc w:val="center"/>
            </w:pPr>
            <w:r>
              <w:t>- со скакалкой;</w:t>
            </w:r>
          </w:p>
          <w:p>
            <w:pPr>
              <w:pStyle w:val="16"/>
              <w:spacing w:line="276" w:lineRule="auto"/>
              <w:jc w:val="center"/>
              <w:rPr>
                <w:shd w:val="clear" w:color="auto" w:fill="FFFFFF"/>
              </w:rPr>
            </w:pPr>
            <w:r>
              <w:t>- с мячами</w:t>
            </w: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396" w:type="dxa"/>
          </w:tcPr>
          <w:p>
            <w:pPr>
              <w:pStyle w:val="16"/>
              <w:spacing w:line="276" w:lineRule="auto"/>
              <w:jc w:val="center"/>
              <w:rPr>
                <w:shd w:val="clear" w:color="auto" w:fill="FFFFFF"/>
              </w:rPr>
            </w:pPr>
            <w:r>
              <w:rPr>
                <w:shd w:val="clear" w:color="auto" w:fill="FFFFFF"/>
              </w:rPr>
              <w:t>+</w:t>
            </w:r>
          </w:p>
        </w:tc>
        <w:tc>
          <w:tcPr>
            <w:tcW w:w="511" w:type="dxa"/>
          </w:tcPr>
          <w:p>
            <w:pPr>
              <w:pStyle w:val="16"/>
              <w:spacing w:line="276" w:lineRule="auto"/>
              <w:jc w:val="center"/>
              <w:rPr>
                <w:shd w:val="clear" w:color="auto" w:fill="FFFFFF"/>
              </w:rPr>
            </w:pPr>
            <w:r>
              <w:rPr>
                <w:shd w:val="clear" w:color="auto" w:fill="FFFFFF"/>
              </w:rPr>
              <w:t>+</w:t>
            </w:r>
          </w:p>
        </w:tc>
        <w:tc>
          <w:tcPr>
            <w:tcW w:w="426" w:type="dxa"/>
          </w:tcPr>
          <w:p>
            <w:pPr>
              <w:pStyle w:val="16"/>
              <w:spacing w:line="276" w:lineRule="auto"/>
              <w:jc w:val="center"/>
              <w:rPr>
                <w:shd w:val="clear" w:color="auto" w:fill="FFFFFF"/>
              </w:rPr>
            </w:pPr>
            <w:r>
              <w:rPr>
                <w:shd w:val="clear" w:color="auto" w:fill="FFFFFF"/>
              </w:rPr>
              <w:t>+</w:t>
            </w:r>
          </w:p>
        </w:tc>
        <w:tc>
          <w:tcPr>
            <w:tcW w:w="483" w:type="dxa"/>
          </w:tcPr>
          <w:p>
            <w:pPr>
              <w:pStyle w:val="16"/>
              <w:spacing w:line="276" w:lineRule="auto"/>
              <w:jc w:val="center"/>
              <w:rPr>
                <w:shd w:val="clear" w:color="auto" w:fill="FFFFFF"/>
              </w:rPr>
            </w:pPr>
            <w:r>
              <w:rPr>
                <w:shd w:val="clear" w:color="auto" w:fill="FFFFFF"/>
              </w:rPr>
              <w:t>+</w:t>
            </w:r>
          </w:p>
        </w:tc>
        <w:tc>
          <w:tcPr>
            <w:tcW w:w="506" w:type="dxa"/>
          </w:tcPr>
          <w:p>
            <w:pPr>
              <w:pStyle w:val="16"/>
              <w:spacing w:line="276" w:lineRule="auto"/>
              <w:jc w:val="center"/>
              <w:rPr>
                <w:shd w:val="clear" w:color="auto" w:fill="FFFFFF"/>
              </w:rPr>
            </w:pPr>
            <w:r>
              <w:rPr>
                <w:shd w:val="clear" w:color="auto" w:fill="FFFFFF"/>
              </w:rPr>
              <w:t>+</w:t>
            </w:r>
          </w:p>
        </w:tc>
        <w:tc>
          <w:tcPr>
            <w:tcW w:w="1276" w:type="dxa"/>
          </w:tcPr>
          <w:p>
            <w:pPr>
              <w:pStyle w:val="16"/>
              <w:spacing w:line="276" w:lineRule="auto"/>
              <w:jc w:val="center"/>
              <w:rPr>
                <w:shd w:val="clear" w:color="auto" w:fill="FFFFFF"/>
              </w:rPr>
            </w:pPr>
            <w:r>
              <w:rPr>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10"/>
          </w:tcPr>
          <w:p>
            <w:pPr>
              <w:pStyle w:val="16"/>
              <w:spacing w:line="276" w:lineRule="auto"/>
              <w:jc w:val="center"/>
              <w:rPr>
                <w:shd w:val="clear" w:color="auto" w:fill="FFFFFF"/>
              </w:rPr>
            </w:pPr>
            <w:r>
              <w:rPr>
                <w:b/>
              </w:rPr>
              <w:t>Техника борьбы «Хуреш»</w:t>
            </w:r>
          </w:p>
        </w:tc>
        <w:tc>
          <w:tcPr>
            <w:tcW w:w="1276" w:type="dxa"/>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7</w:t>
            </w:r>
          </w:p>
        </w:tc>
        <w:tc>
          <w:tcPr>
            <w:tcW w:w="5384" w:type="dxa"/>
          </w:tcPr>
          <w:p>
            <w:pPr>
              <w:pStyle w:val="16"/>
              <w:spacing w:line="276" w:lineRule="auto"/>
              <w:jc w:val="center"/>
              <w:rPr>
                <w:shd w:val="clear" w:color="auto" w:fill="FFFFFF"/>
              </w:rPr>
            </w:pPr>
            <w:r>
              <w:t>Стойки борцов. дистанции. Захваты в борьбе</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8</w:t>
            </w:r>
          </w:p>
        </w:tc>
        <w:tc>
          <w:tcPr>
            <w:tcW w:w="5384" w:type="dxa"/>
          </w:tcPr>
          <w:p>
            <w:pPr>
              <w:pStyle w:val="16"/>
              <w:spacing w:line="276" w:lineRule="auto"/>
              <w:jc w:val="center"/>
              <w:rPr>
                <w:shd w:val="clear" w:color="auto" w:fill="FFFFFF"/>
              </w:rPr>
            </w:pPr>
            <w:r>
              <w:t>Структура приемов борьбы</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10"/>
          </w:tcPr>
          <w:p>
            <w:pPr>
              <w:widowControl w:val="0"/>
              <w:shd w:val="clear" w:color="auto" w:fill="FFFFFF"/>
              <w:autoSpaceDE w:val="0"/>
              <w:autoSpaceDN w:val="0"/>
              <w:adjustRightInd w:val="0"/>
              <w:spacing w:line="276" w:lineRule="auto"/>
              <w:jc w:val="center"/>
              <w:rPr>
                <w:rFonts w:ascii="Times New Roman" w:hAnsi="Times New Roman" w:cs="Times New Roman"/>
                <w:b/>
              </w:rPr>
            </w:pPr>
            <w:r>
              <w:rPr>
                <w:rFonts w:ascii="Times New Roman" w:hAnsi="Times New Roman" w:cs="Times New Roman"/>
                <w:b/>
              </w:rPr>
              <w:t xml:space="preserve">Специализированные игровые комплексы </w:t>
            </w:r>
          </w:p>
        </w:tc>
        <w:tc>
          <w:tcPr>
            <w:tcW w:w="1276" w:type="dxa"/>
          </w:tcPr>
          <w:p>
            <w:pPr>
              <w:widowControl w:val="0"/>
              <w:shd w:val="clear" w:color="auto" w:fill="FFFFFF"/>
              <w:autoSpaceDE w:val="0"/>
              <w:autoSpaceDN w:val="0"/>
              <w:adjustRightInd w:val="0"/>
              <w:spacing w:line="276"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9</w:t>
            </w:r>
          </w:p>
        </w:tc>
        <w:tc>
          <w:tcPr>
            <w:tcW w:w="5384" w:type="dxa"/>
          </w:tcPr>
          <w:p>
            <w:pPr>
              <w:spacing w:line="276" w:lineRule="auto"/>
              <w:jc w:val="center"/>
              <w:rPr>
                <w:rFonts w:ascii="Times New Roman" w:hAnsi="Times New Roman" w:cs="Times New Roman"/>
              </w:rPr>
            </w:pPr>
            <w:r>
              <w:rPr>
                <w:rFonts w:ascii="Times New Roman" w:hAnsi="Times New Roman" w:cs="Times New Roman"/>
              </w:rPr>
              <w:t>Подвижные игры:</w:t>
            </w:r>
          </w:p>
          <w:p>
            <w:pPr>
              <w:spacing w:line="276" w:lineRule="auto"/>
              <w:jc w:val="center"/>
              <w:rPr>
                <w:rFonts w:ascii="Times New Roman" w:hAnsi="Times New Roman" w:cs="Times New Roman"/>
              </w:rPr>
            </w:pPr>
            <w:r>
              <w:rPr>
                <w:rFonts w:ascii="Times New Roman" w:hAnsi="Times New Roman" w:cs="Times New Roman"/>
              </w:rPr>
              <w:t>- с ходьбой и бегом;</w:t>
            </w:r>
          </w:p>
          <w:p>
            <w:pPr>
              <w:spacing w:line="276" w:lineRule="auto"/>
              <w:jc w:val="center"/>
              <w:rPr>
                <w:rFonts w:ascii="Times New Roman" w:hAnsi="Times New Roman" w:cs="Times New Roman"/>
              </w:rPr>
            </w:pPr>
            <w:r>
              <w:rPr>
                <w:rFonts w:ascii="Times New Roman" w:hAnsi="Times New Roman" w:cs="Times New Roman"/>
              </w:rPr>
              <w:t>- с прыжками;</w:t>
            </w:r>
          </w:p>
          <w:p>
            <w:pPr>
              <w:spacing w:line="276" w:lineRule="auto"/>
              <w:jc w:val="center"/>
              <w:rPr>
                <w:rFonts w:ascii="Times New Roman" w:hAnsi="Times New Roman" w:cs="Times New Roman"/>
              </w:rPr>
            </w:pPr>
            <w:r>
              <w:rPr>
                <w:rFonts w:ascii="Times New Roman" w:hAnsi="Times New Roman" w:cs="Times New Roman"/>
              </w:rPr>
              <w:t>- с бросанием и ловлей мяча борьба за предмет…мяч</w:t>
            </w:r>
          </w:p>
          <w:p>
            <w:pPr>
              <w:spacing w:line="276" w:lineRule="auto"/>
              <w:jc w:val="center"/>
              <w:rPr>
                <w:rFonts w:ascii="Times New Roman" w:hAnsi="Times New Roman" w:cs="Times New Roman"/>
              </w:rPr>
            </w:pPr>
            <w:r>
              <w:rPr>
                <w:rFonts w:ascii="Times New Roman" w:hAnsi="Times New Roman" w:cs="Times New Roman"/>
              </w:rPr>
              <w:t>- с ползанием на ориентирование в пространстве</w:t>
            </w:r>
          </w:p>
        </w:tc>
        <w:tc>
          <w:tcPr>
            <w:tcW w:w="425"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10</w:t>
            </w:r>
          </w:p>
        </w:tc>
        <w:tc>
          <w:tcPr>
            <w:tcW w:w="5384" w:type="dxa"/>
          </w:tcPr>
          <w:p>
            <w:pPr>
              <w:pStyle w:val="16"/>
              <w:spacing w:line="276" w:lineRule="auto"/>
              <w:jc w:val="center"/>
              <w:rPr>
                <w:shd w:val="clear" w:color="auto" w:fill="FFFFFF"/>
              </w:rPr>
            </w:pPr>
            <w:r>
              <w:t>Игры в касания</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11</w:t>
            </w:r>
          </w:p>
        </w:tc>
        <w:tc>
          <w:tcPr>
            <w:tcW w:w="5384" w:type="dxa"/>
          </w:tcPr>
          <w:p>
            <w:pPr>
              <w:shd w:val="clear" w:color="auto" w:fill="FFFFFF"/>
              <w:spacing w:line="276" w:lineRule="auto"/>
              <w:jc w:val="center"/>
              <w:rPr>
                <w:rFonts w:ascii="Times New Roman" w:hAnsi="Times New Roman" w:cs="Times New Roman"/>
              </w:rPr>
            </w:pPr>
            <w:r>
              <w:rPr>
                <w:rFonts w:ascii="Times New Roman" w:hAnsi="Times New Roman" w:cs="Times New Roman"/>
              </w:rPr>
              <w:t>Игры в блокирующие захваты</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12</w:t>
            </w:r>
          </w:p>
        </w:tc>
        <w:tc>
          <w:tcPr>
            <w:tcW w:w="5384" w:type="dxa"/>
          </w:tcPr>
          <w:p>
            <w:pPr>
              <w:shd w:val="clear" w:color="auto" w:fill="FFFFFF"/>
              <w:spacing w:line="276" w:lineRule="auto"/>
              <w:jc w:val="center"/>
              <w:rPr>
                <w:rFonts w:ascii="Times New Roman" w:hAnsi="Times New Roman" w:cs="Times New Roman"/>
              </w:rPr>
            </w:pPr>
            <w:r>
              <w:rPr>
                <w:rFonts w:ascii="Times New Roman" w:hAnsi="Times New Roman" w:cs="Times New Roman"/>
              </w:rPr>
              <w:t>Игры в атакующие захваты</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13</w:t>
            </w:r>
          </w:p>
        </w:tc>
        <w:tc>
          <w:tcPr>
            <w:tcW w:w="5384" w:type="dxa"/>
          </w:tcPr>
          <w:p>
            <w:pPr>
              <w:shd w:val="clear" w:color="auto" w:fill="FFFFFF"/>
              <w:spacing w:line="276" w:lineRule="auto"/>
              <w:jc w:val="center"/>
              <w:rPr>
                <w:rFonts w:ascii="Times New Roman" w:hAnsi="Times New Roman" w:cs="Times New Roman"/>
              </w:rPr>
            </w:pPr>
            <w:r>
              <w:rPr>
                <w:rFonts w:ascii="Times New Roman" w:hAnsi="Times New Roman" w:cs="Times New Roman"/>
                <w:bCs/>
              </w:rPr>
              <w:t>Игры в теснение</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14</w:t>
            </w:r>
          </w:p>
        </w:tc>
        <w:tc>
          <w:tcPr>
            <w:tcW w:w="5384" w:type="dxa"/>
          </w:tcPr>
          <w:p>
            <w:pPr>
              <w:shd w:val="clear" w:color="auto" w:fill="FFFFFF"/>
              <w:spacing w:line="276" w:lineRule="auto"/>
              <w:jc w:val="center"/>
              <w:rPr>
                <w:rFonts w:ascii="Times New Roman" w:hAnsi="Times New Roman" w:cs="Times New Roman"/>
              </w:rPr>
            </w:pPr>
            <w:r>
              <w:rPr>
                <w:rFonts w:ascii="Times New Roman" w:hAnsi="Times New Roman" w:cs="Times New Roman"/>
                <w:bCs/>
              </w:rPr>
              <w:t xml:space="preserve">Игры в </w:t>
            </w:r>
            <w:r>
              <w:rPr>
                <w:rFonts w:ascii="Times New Roman" w:hAnsi="Times New Roman" w:cs="Times New Roman"/>
              </w:rPr>
              <w:t>дебюты (начало поединка)</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15</w:t>
            </w:r>
          </w:p>
        </w:tc>
        <w:tc>
          <w:tcPr>
            <w:tcW w:w="5384" w:type="dxa"/>
          </w:tcPr>
          <w:p>
            <w:pPr>
              <w:shd w:val="clear" w:color="auto" w:fill="FFFFFF"/>
              <w:spacing w:line="276" w:lineRule="auto"/>
              <w:jc w:val="center"/>
              <w:rPr>
                <w:rFonts w:ascii="Times New Roman" w:hAnsi="Times New Roman" w:cs="Times New Roman"/>
              </w:rPr>
            </w:pPr>
            <w:r>
              <w:rPr>
                <w:rFonts w:ascii="Times New Roman" w:hAnsi="Times New Roman" w:cs="Times New Roman"/>
                <w:bCs/>
              </w:rPr>
              <w:t>Игры в перетягивание</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3</w:t>
            </w:r>
          </w:p>
          <w:p>
            <w:pPr>
              <w:pStyle w:val="26"/>
              <w:spacing w:line="276" w:lineRule="auto"/>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16</w:t>
            </w:r>
          </w:p>
        </w:tc>
        <w:tc>
          <w:tcPr>
            <w:tcW w:w="5384" w:type="dxa"/>
          </w:tcPr>
          <w:p>
            <w:pPr>
              <w:pStyle w:val="16"/>
              <w:spacing w:line="276" w:lineRule="auto"/>
              <w:jc w:val="center"/>
              <w:rPr>
                <w:shd w:val="clear" w:color="auto" w:fill="FFFFFF"/>
              </w:rPr>
            </w:pPr>
            <w:r>
              <w:rPr>
                <w:bCs/>
              </w:rPr>
              <w:t xml:space="preserve">Игры </w:t>
            </w:r>
            <w:r>
              <w:t xml:space="preserve">за </w:t>
            </w:r>
            <w:r>
              <w:rPr>
                <w:bCs/>
              </w:rPr>
              <w:t>сохранение равновесия</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pPr>
              <w:pStyle w:val="16"/>
              <w:spacing w:line="276" w:lineRule="auto"/>
              <w:jc w:val="center"/>
              <w:rPr>
                <w:shd w:val="clear" w:color="auto" w:fill="FFFFFF"/>
              </w:rPr>
            </w:pPr>
            <w:r>
              <w:rPr>
                <w:shd w:val="clear" w:color="auto" w:fill="FFFFFF"/>
              </w:rPr>
              <w:t>17</w:t>
            </w:r>
          </w:p>
        </w:tc>
        <w:tc>
          <w:tcPr>
            <w:tcW w:w="5384" w:type="dxa"/>
          </w:tcPr>
          <w:p>
            <w:pPr>
              <w:pStyle w:val="16"/>
              <w:spacing w:line="276" w:lineRule="auto"/>
              <w:jc w:val="center"/>
              <w:rPr>
                <w:shd w:val="clear" w:color="auto" w:fill="FFFFFF"/>
              </w:rPr>
            </w:pPr>
            <w:r>
              <w:rPr>
                <w:bCs/>
              </w:rPr>
              <w:t xml:space="preserve">Игры за овладение обусловленным предметом </w:t>
            </w:r>
            <w:r>
              <w:t>(мячом, палкой, булавой, манекеном и т.п.)</w:t>
            </w: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39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11"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483"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506" w:type="dxa"/>
          </w:tcPr>
          <w:p>
            <w:pPr>
              <w:spacing w:line="276" w:lineRule="auto"/>
              <w:jc w:val="center"/>
              <w:rPr>
                <w:rFonts w:ascii="Times New Roman" w:hAnsi="Times New Roman" w:cs="Times New Roman"/>
              </w:rPr>
            </w:pPr>
            <w:r>
              <w:rPr>
                <w:rFonts w:ascii="Times New Roman" w:hAnsi="Times New Roman" w:cs="Times New Roman"/>
                <w:shd w:val="clear" w:color="auto" w:fill="FFFFFF"/>
              </w:rPr>
              <w:t>+</w:t>
            </w:r>
          </w:p>
        </w:tc>
        <w:tc>
          <w:tcPr>
            <w:tcW w:w="1276" w:type="dxa"/>
          </w:tcPr>
          <w:p>
            <w:pPr>
              <w:pStyle w:val="16"/>
              <w:spacing w:line="276" w:lineRule="auto"/>
              <w:jc w:val="center"/>
              <w:rPr>
                <w:shd w:val="clear" w:color="auto" w:fill="FFFFFF"/>
              </w:rPr>
            </w:pPr>
            <w:r>
              <w:rPr>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10"/>
          </w:tcPr>
          <w:p>
            <w:pPr>
              <w:spacing w:line="276" w:lineRule="auto"/>
              <w:rPr>
                <w:b/>
                <w:shd w:val="clear" w:color="auto" w:fill="FFFFFF"/>
              </w:rPr>
            </w:pPr>
            <w:r>
              <w:rPr>
                <w:rFonts w:ascii="Times New Roman" w:hAnsi="Times New Roman" w:cs="Times New Roman"/>
                <w:b/>
              </w:rPr>
              <w:t>Всего часов</w:t>
            </w:r>
          </w:p>
        </w:tc>
        <w:tc>
          <w:tcPr>
            <w:tcW w:w="1276" w:type="dxa"/>
          </w:tcPr>
          <w:p>
            <w:pPr>
              <w:pStyle w:val="16"/>
              <w:spacing w:line="276" w:lineRule="auto"/>
              <w:jc w:val="center"/>
              <w:rPr>
                <w:shd w:val="clear" w:color="auto" w:fill="FFFFFF"/>
              </w:rPr>
            </w:pPr>
            <w:r>
              <w:rPr>
                <w:shd w:val="clear" w:color="auto" w:fill="FFFFFF"/>
              </w:rPr>
              <w:t>72</w:t>
            </w:r>
          </w:p>
        </w:tc>
      </w:tr>
    </w:tbl>
    <w:p>
      <w:pPr>
        <w:pStyle w:val="16"/>
        <w:spacing w:line="276" w:lineRule="auto"/>
        <w:jc w:val="both"/>
        <w:rPr>
          <w:b/>
          <w:shd w:val="clear" w:color="auto" w:fill="FFFFFF"/>
        </w:rPr>
      </w:pPr>
    </w:p>
    <w:p>
      <w:pPr>
        <w:pStyle w:val="16"/>
        <w:spacing w:line="276" w:lineRule="auto"/>
        <w:jc w:val="center"/>
        <w:rPr>
          <w:b/>
          <w:shd w:val="clear" w:color="auto" w:fill="FFFFFF"/>
        </w:rPr>
      </w:pPr>
      <w:r>
        <w:rPr>
          <w:b/>
          <w:shd w:val="clear" w:color="auto" w:fill="FFFFFF"/>
        </w:rPr>
        <w:t>Содержание разделов</w:t>
      </w:r>
    </w:p>
    <w:p>
      <w:pPr>
        <w:pStyle w:val="22"/>
        <w:shd w:val="clear" w:color="auto" w:fill="auto"/>
        <w:spacing w:line="276" w:lineRule="auto"/>
        <w:ind w:firstLine="709"/>
        <w:rPr>
          <w:rFonts w:ascii="Times New Roman" w:hAnsi="Times New Roman" w:cs="Times New Roman"/>
          <w:sz w:val="24"/>
          <w:szCs w:val="24"/>
        </w:rPr>
      </w:pPr>
      <w:r>
        <w:rPr>
          <w:rFonts w:ascii="Times New Roman" w:hAnsi="Times New Roman" w:cs="Times New Roman"/>
          <w:b/>
          <w:sz w:val="24"/>
          <w:szCs w:val="24"/>
          <w:shd w:val="clear" w:color="auto" w:fill="FFFFFF"/>
        </w:rPr>
        <w:t>Раздел «Теоретические сведения»:</w:t>
      </w:r>
      <w:r>
        <w:rPr>
          <w:rFonts w:ascii="Times New Roman" w:hAnsi="Times New Roman" w:cs="Times New Roman"/>
          <w:sz w:val="24"/>
          <w:szCs w:val="24"/>
          <w:shd w:val="clear" w:color="auto" w:fill="FFFFFF"/>
        </w:rPr>
        <w:t xml:space="preserve"> История возникновения и развития тувинской национальной борьбы «Хуреш». </w:t>
      </w:r>
      <w:r>
        <w:rPr>
          <w:rFonts w:ascii="Times New Roman" w:hAnsi="Times New Roman" w:cs="Times New Roman"/>
          <w:sz w:val="24"/>
          <w:szCs w:val="24"/>
        </w:rPr>
        <w:t>Выполнение ритуалов борьбы, исполнение танца «Девиг», подход к секунданту, действие борца после схватки (поражение или победа). Уважительное отношение к товарищам и противнику. Умение вести себя с достоинством. Этикет в борьбе «Хуреш». Запрещенные захваты и действия в борьбе «Хуреш». Правила борьбы «Хуреш». Команды судей, действия секундантов и борцов. Начало и конец поединка. Ритуал «Девиг». Определение победителя в поединке.</w:t>
      </w:r>
    </w:p>
    <w:p>
      <w:pPr>
        <w:pStyle w:val="16"/>
        <w:spacing w:line="276" w:lineRule="auto"/>
        <w:ind w:firstLine="709"/>
        <w:jc w:val="both"/>
        <w:rPr>
          <w:shd w:val="clear" w:color="auto" w:fill="FFFFFF"/>
        </w:rPr>
      </w:pPr>
      <w:r>
        <w:rPr>
          <w:b/>
          <w:shd w:val="clear" w:color="auto" w:fill="FFFFFF"/>
        </w:rPr>
        <w:t>Раздел «</w:t>
      </w:r>
      <w:r>
        <w:rPr>
          <w:b/>
        </w:rPr>
        <w:t>Общеподготовительные упражнения</w:t>
      </w:r>
      <w:r>
        <w:rPr>
          <w:b/>
          <w:shd w:val="clear" w:color="auto" w:fill="FFFFFF"/>
        </w:rPr>
        <w:t>»:</w:t>
      </w:r>
      <w:r>
        <w:rPr>
          <w:shd w:val="clear" w:color="auto" w:fill="FFFFFF"/>
        </w:rPr>
        <w:t xml:space="preserve"> </w:t>
      </w:r>
    </w:p>
    <w:p>
      <w:pPr>
        <w:pStyle w:val="16"/>
        <w:spacing w:line="276" w:lineRule="auto"/>
        <w:ind w:firstLine="709"/>
        <w:jc w:val="both"/>
        <w:rPr>
          <w:bCs/>
        </w:rPr>
      </w:pPr>
      <w:r>
        <w:rPr>
          <w:bCs/>
        </w:rPr>
        <w:t>Имитационные упражнения. Забавные подражательные упражнения в виде образно-игровых движений, которые развивают способность к импровизации, слух, внимание, мышление, творческую фантазию и память. Они раскрывают понятные детям образы, формируют умение творчески передать характер и повадки изображаемого животного. Кроме того, упражняясь в выполнении таких движений, дети развивают силу, ловкость, координацию движений, учатся ориентироваться в пространстве, приобретают навык двигаться в заданном темпе и ритме.</w:t>
      </w:r>
    </w:p>
    <w:p>
      <w:pPr>
        <w:pStyle w:val="16"/>
        <w:spacing w:line="276" w:lineRule="auto"/>
        <w:ind w:firstLine="709"/>
        <w:jc w:val="both"/>
        <w:rPr>
          <w:bCs/>
        </w:rPr>
      </w:pPr>
      <w:r>
        <w:rPr>
          <w:bCs/>
        </w:rPr>
        <w:t>Игровые подражательные виды упражнений:</w:t>
      </w:r>
    </w:p>
    <w:p>
      <w:pPr>
        <w:pStyle w:val="16"/>
        <w:spacing w:line="276" w:lineRule="auto"/>
        <w:ind w:firstLine="709"/>
        <w:jc w:val="both"/>
        <w:rPr>
          <w:bCs/>
        </w:rPr>
      </w:pPr>
      <w:r>
        <w:rPr>
          <w:bCs/>
        </w:rPr>
        <w:t>- «Мышка»:</w:t>
      </w:r>
      <w:r>
        <w:rPr>
          <w:b/>
          <w:bCs/>
        </w:rPr>
        <w:t xml:space="preserve"> </w:t>
      </w:r>
      <w:r>
        <w:rPr>
          <w:bCs/>
        </w:rPr>
        <w:t>ходьба на носках семенящим шагом;</w:t>
      </w:r>
    </w:p>
    <w:p>
      <w:pPr>
        <w:pStyle w:val="16"/>
        <w:spacing w:line="276" w:lineRule="auto"/>
        <w:ind w:firstLine="709"/>
        <w:jc w:val="both"/>
        <w:rPr>
          <w:bCs/>
        </w:rPr>
      </w:pPr>
      <w:r>
        <w:rPr>
          <w:bCs/>
        </w:rPr>
        <w:t>- «Цыпленок»: ходьба на пятках с ритмическими движениями рук в стороны;</w:t>
      </w:r>
    </w:p>
    <w:p>
      <w:pPr>
        <w:pStyle w:val="16"/>
        <w:spacing w:line="276" w:lineRule="auto"/>
        <w:ind w:firstLine="709"/>
        <w:jc w:val="both"/>
        <w:rPr>
          <w:bCs/>
        </w:rPr>
      </w:pPr>
      <w:r>
        <w:rPr>
          <w:bCs/>
        </w:rPr>
        <w:t>- «Котенок»:</w:t>
      </w:r>
      <w:r>
        <w:rPr>
          <w:b/>
          <w:bCs/>
        </w:rPr>
        <w:t xml:space="preserve"> </w:t>
      </w:r>
      <w:r>
        <w:rPr>
          <w:bCs/>
        </w:rPr>
        <w:t>ползание с опорой рук и колен;</w:t>
      </w:r>
    </w:p>
    <w:p>
      <w:pPr>
        <w:pStyle w:val="16"/>
        <w:spacing w:line="276" w:lineRule="auto"/>
        <w:ind w:firstLine="709"/>
        <w:jc w:val="both"/>
        <w:rPr>
          <w:bCs/>
        </w:rPr>
      </w:pPr>
      <w:r>
        <w:rPr>
          <w:bCs/>
        </w:rPr>
        <w:t>- «Корова»:</w:t>
      </w:r>
      <w:r>
        <w:rPr>
          <w:b/>
          <w:bCs/>
        </w:rPr>
        <w:t xml:space="preserve"> </w:t>
      </w:r>
      <w:r>
        <w:rPr>
          <w:bCs/>
        </w:rPr>
        <w:t>ползание с опорой на руки и стопы;</w:t>
      </w:r>
    </w:p>
    <w:p>
      <w:pPr>
        <w:pStyle w:val="16"/>
        <w:spacing w:line="276" w:lineRule="auto"/>
        <w:ind w:firstLine="709"/>
        <w:jc w:val="both"/>
        <w:rPr>
          <w:bCs/>
        </w:rPr>
      </w:pPr>
      <w:r>
        <w:rPr>
          <w:bCs/>
        </w:rPr>
        <w:t>- «Петушок»:</w:t>
      </w:r>
      <w:r>
        <w:rPr>
          <w:b/>
          <w:bCs/>
        </w:rPr>
        <w:t xml:space="preserve"> </w:t>
      </w:r>
      <w:r>
        <w:rPr>
          <w:bCs/>
        </w:rPr>
        <w:t>ходьба с высоким подниманием колен и взмахом рук в стороны;</w:t>
      </w:r>
    </w:p>
    <w:p>
      <w:pPr>
        <w:pStyle w:val="16"/>
        <w:spacing w:line="276" w:lineRule="auto"/>
        <w:ind w:firstLine="709"/>
        <w:jc w:val="both"/>
        <w:rPr>
          <w:bCs/>
        </w:rPr>
      </w:pPr>
      <w:r>
        <w:rPr>
          <w:bCs/>
        </w:rPr>
        <w:t>- «Аист»: ходьба с высоким подниманием колен, при этом нога выпрямляется вперед;</w:t>
      </w:r>
    </w:p>
    <w:p>
      <w:pPr>
        <w:pStyle w:val="16"/>
        <w:spacing w:line="276" w:lineRule="auto"/>
        <w:ind w:firstLine="709"/>
        <w:jc w:val="both"/>
        <w:rPr>
          <w:bCs/>
        </w:rPr>
      </w:pPr>
      <w:r>
        <w:rPr>
          <w:bCs/>
        </w:rPr>
        <w:t>- «Утенок»:</w:t>
      </w:r>
      <w:r>
        <w:rPr>
          <w:b/>
          <w:bCs/>
        </w:rPr>
        <w:t xml:space="preserve"> </w:t>
      </w:r>
      <w:r>
        <w:rPr>
          <w:bCs/>
        </w:rPr>
        <w:t>ходьба в приседе;</w:t>
      </w:r>
    </w:p>
    <w:p>
      <w:pPr>
        <w:pStyle w:val="16"/>
        <w:spacing w:line="276" w:lineRule="auto"/>
        <w:ind w:firstLine="709"/>
        <w:jc w:val="both"/>
        <w:rPr>
          <w:bCs/>
        </w:rPr>
      </w:pPr>
      <w:r>
        <w:rPr>
          <w:bCs/>
        </w:rPr>
        <w:t>- «Белка»: прыжки в приседе с продвижением вперед;</w:t>
      </w:r>
    </w:p>
    <w:p>
      <w:pPr>
        <w:pStyle w:val="16"/>
        <w:spacing w:line="276" w:lineRule="auto"/>
        <w:ind w:firstLine="709"/>
        <w:jc w:val="both"/>
        <w:rPr>
          <w:bCs/>
        </w:rPr>
      </w:pPr>
      <w:r>
        <w:rPr>
          <w:bCs/>
        </w:rPr>
        <w:t>- «Заяц»:</w:t>
      </w:r>
      <w:r>
        <w:rPr>
          <w:b/>
          <w:bCs/>
        </w:rPr>
        <w:t xml:space="preserve"> </w:t>
      </w:r>
      <w:r>
        <w:rPr>
          <w:bCs/>
        </w:rPr>
        <w:t>прыжки на двух ногах с продвижением вперед;</w:t>
      </w:r>
    </w:p>
    <w:p>
      <w:pPr>
        <w:pStyle w:val="16"/>
        <w:spacing w:line="276" w:lineRule="auto"/>
        <w:ind w:firstLine="709"/>
        <w:jc w:val="both"/>
        <w:rPr>
          <w:bCs/>
        </w:rPr>
      </w:pPr>
      <w:r>
        <w:rPr>
          <w:bCs/>
        </w:rPr>
        <w:t>- «Белка»:</w:t>
      </w:r>
      <w:r>
        <w:rPr>
          <w:b/>
          <w:bCs/>
        </w:rPr>
        <w:t xml:space="preserve"> </w:t>
      </w:r>
      <w:r>
        <w:rPr>
          <w:bCs/>
        </w:rPr>
        <w:t>прыжки в приседе с продвижением вперед;</w:t>
      </w:r>
    </w:p>
    <w:p>
      <w:pPr>
        <w:pStyle w:val="16"/>
        <w:spacing w:line="276" w:lineRule="auto"/>
        <w:ind w:firstLine="709"/>
        <w:jc w:val="both"/>
        <w:rPr>
          <w:bCs/>
        </w:rPr>
      </w:pPr>
      <w:r>
        <w:rPr>
          <w:bCs/>
        </w:rPr>
        <w:t>- «Кенгуру»:</w:t>
      </w:r>
      <w:r>
        <w:rPr>
          <w:b/>
          <w:bCs/>
        </w:rPr>
        <w:t xml:space="preserve"> </w:t>
      </w:r>
      <w:r>
        <w:rPr>
          <w:bCs/>
        </w:rPr>
        <w:t>прыжки на двух ногах с высоким подниманием колен и продвижением вперед;</w:t>
      </w:r>
    </w:p>
    <w:p>
      <w:pPr>
        <w:pStyle w:val="16"/>
        <w:spacing w:line="276" w:lineRule="auto"/>
        <w:ind w:firstLine="709"/>
        <w:jc w:val="both"/>
        <w:rPr>
          <w:bCs/>
        </w:rPr>
      </w:pPr>
      <w:r>
        <w:rPr>
          <w:bCs/>
        </w:rPr>
        <w:t>- «Паучок»:</w:t>
      </w:r>
      <w:r>
        <w:rPr>
          <w:b/>
          <w:bCs/>
        </w:rPr>
        <w:t xml:space="preserve"> </w:t>
      </w:r>
      <w:r>
        <w:rPr>
          <w:bCs/>
        </w:rPr>
        <w:t>ползание с опорой на ноги впереди, а рук сзади за спиной;</w:t>
      </w:r>
    </w:p>
    <w:p>
      <w:pPr>
        <w:pStyle w:val="16"/>
        <w:spacing w:line="276" w:lineRule="auto"/>
        <w:ind w:firstLine="709"/>
        <w:jc w:val="both"/>
        <w:rPr>
          <w:bCs/>
        </w:rPr>
      </w:pPr>
      <w:r>
        <w:rPr>
          <w:bCs/>
        </w:rPr>
        <w:t>- «Медведь»:</w:t>
      </w:r>
      <w:r>
        <w:rPr>
          <w:b/>
          <w:bCs/>
        </w:rPr>
        <w:t xml:space="preserve"> </w:t>
      </w:r>
      <w:r>
        <w:rPr>
          <w:bCs/>
        </w:rPr>
        <w:t>ходьба на внешней стороне стопы;</w:t>
      </w:r>
    </w:p>
    <w:p>
      <w:pPr>
        <w:pStyle w:val="16"/>
        <w:spacing w:line="276" w:lineRule="auto"/>
        <w:ind w:firstLine="709"/>
        <w:jc w:val="both"/>
        <w:rPr>
          <w:bCs/>
        </w:rPr>
      </w:pPr>
      <w:r>
        <w:rPr>
          <w:bCs/>
        </w:rPr>
        <w:t>- «Пингвин»:</w:t>
      </w:r>
      <w:r>
        <w:rPr>
          <w:b/>
          <w:bCs/>
        </w:rPr>
        <w:t xml:space="preserve"> </w:t>
      </w:r>
      <w:r>
        <w:rPr>
          <w:bCs/>
        </w:rPr>
        <w:t>ходьба с развернутыми носками ног во внешнюю сторону до прямой линии. Семенящий шаг;</w:t>
      </w:r>
    </w:p>
    <w:p>
      <w:pPr>
        <w:pStyle w:val="16"/>
        <w:spacing w:line="276" w:lineRule="auto"/>
        <w:ind w:firstLine="709"/>
        <w:jc w:val="both"/>
        <w:rPr>
          <w:bCs/>
        </w:rPr>
      </w:pPr>
      <w:r>
        <w:rPr>
          <w:bCs/>
        </w:rPr>
        <w:t>- «Собачка»:</w:t>
      </w:r>
      <w:r>
        <w:rPr>
          <w:b/>
          <w:bCs/>
        </w:rPr>
        <w:t xml:space="preserve"> </w:t>
      </w:r>
      <w:r>
        <w:rPr>
          <w:bCs/>
        </w:rPr>
        <w:t>бег с остановками и резкими поворотами головы и туловища в стороны;</w:t>
      </w:r>
    </w:p>
    <w:p>
      <w:pPr>
        <w:pStyle w:val="16"/>
        <w:spacing w:line="276" w:lineRule="auto"/>
        <w:ind w:firstLine="709"/>
        <w:jc w:val="both"/>
        <w:rPr>
          <w:bCs/>
        </w:rPr>
      </w:pPr>
      <w:r>
        <w:rPr>
          <w:bCs/>
        </w:rPr>
        <w:t>- «Обезьянка»:</w:t>
      </w:r>
      <w:r>
        <w:rPr>
          <w:b/>
          <w:bCs/>
        </w:rPr>
        <w:t xml:space="preserve"> </w:t>
      </w:r>
      <w:r>
        <w:rPr>
          <w:bCs/>
        </w:rPr>
        <w:t>бег подскоками с ноги на ногу;</w:t>
      </w:r>
    </w:p>
    <w:p>
      <w:pPr>
        <w:pStyle w:val="16"/>
        <w:spacing w:line="276" w:lineRule="auto"/>
        <w:ind w:firstLine="709"/>
        <w:jc w:val="both"/>
        <w:rPr>
          <w:bCs/>
        </w:rPr>
      </w:pPr>
      <w:r>
        <w:rPr>
          <w:bCs/>
        </w:rPr>
        <w:t>- «Крокодил»:</w:t>
      </w:r>
      <w:r>
        <w:rPr>
          <w:b/>
          <w:bCs/>
        </w:rPr>
        <w:t xml:space="preserve"> </w:t>
      </w:r>
      <w:r>
        <w:rPr>
          <w:bCs/>
        </w:rPr>
        <w:t>ползание с опорой рук;</w:t>
      </w:r>
    </w:p>
    <w:p>
      <w:pPr>
        <w:pStyle w:val="16"/>
        <w:spacing w:line="276" w:lineRule="auto"/>
        <w:ind w:firstLine="709"/>
        <w:jc w:val="both"/>
        <w:rPr>
          <w:bCs/>
        </w:rPr>
      </w:pPr>
      <w:r>
        <w:rPr>
          <w:bCs/>
        </w:rPr>
        <w:t>- «Машина»:</w:t>
      </w:r>
      <w:r>
        <w:rPr>
          <w:b/>
          <w:bCs/>
        </w:rPr>
        <w:t xml:space="preserve"> </w:t>
      </w:r>
      <w:r>
        <w:rPr>
          <w:bCs/>
        </w:rPr>
        <w:t>ползание на ягодицах;</w:t>
      </w:r>
    </w:p>
    <w:p>
      <w:pPr>
        <w:pStyle w:val="16"/>
        <w:spacing w:line="276" w:lineRule="auto"/>
        <w:ind w:firstLine="709"/>
        <w:jc w:val="both"/>
        <w:rPr>
          <w:bCs/>
        </w:rPr>
      </w:pPr>
      <w:r>
        <w:rPr>
          <w:bCs/>
        </w:rPr>
        <w:t>- «Веревочка»: бег с крестным шагом игры связанные с знаками или званиями хуреш</w:t>
      </w:r>
    </w:p>
    <w:p>
      <w:pPr>
        <w:pStyle w:val="16"/>
        <w:spacing w:line="276" w:lineRule="auto"/>
        <w:ind w:firstLine="709"/>
        <w:jc w:val="both"/>
        <w:rPr>
          <w:bCs/>
        </w:rPr>
      </w:pPr>
      <w:r>
        <w:rPr>
          <w:shd w:val="clear" w:color="auto" w:fill="FFFFFF"/>
        </w:rPr>
        <w:t xml:space="preserve">Общеразвивающие упражнения. Общие понятия о </w:t>
      </w:r>
      <w:r>
        <w:rPr>
          <w:bCs/>
        </w:rPr>
        <w:t>строевых и порядковых упражнениях: ходьба, бег, прыжки, переползания, упражнения для рук, туловища и т.д. Действия в строю, на месте и в движении: построение, расчет, рапорт, приветствие, повороты, перестроения, размыкания и смыкания строя, изменение скорости движения.</w:t>
      </w:r>
    </w:p>
    <w:p>
      <w:pPr>
        <w:pStyle w:val="16"/>
        <w:spacing w:line="276" w:lineRule="auto"/>
        <w:ind w:firstLine="709"/>
        <w:jc w:val="both"/>
        <w:rPr>
          <w:bCs/>
        </w:rPr>
      </w:pPr>
      <w:r>
        <w:rPr>
          <w:bCs/>
        </w:rPr>
        <w:t>Усложняются общеразвивающие упражнения, и несколько увеличивается их нагрузка (число повторений). Однако сохраняется одно из важнейших требований в физическом воспитании детей – соблюдение правильной осанки, укрепление крупных мышечных групп, последовательный переход от одного исходного положения к другому.</w:t>
      </w:r>
    </w:p>
    <w:p>
      <w:pPr>
        <w:pStyle w:val="16"/>
        <w:spacing w:line="276" w:lineRule="auto"/>
        <w:ind w:firstLine="709"/>
        <w:jc w:val="both"/>
        <w:rPr>
          <w:bCs/>
        </w:rPr>
      </w:pPr>
      <w:r>
        <w:rPr>
          <w:bCs/>
        </w:rPr>
        <w:t>Структура упражнений в данной возрастной категории: вначале ходьба и бег проводятся в обычном или игровом варианте, затем следуют общеразвивающие упражнения без предметов и с мелким физкультурным инвентарем (мячи, скакалки, палки, кубики и т.д.), в заключение для снижения двигательной активности – упражнения в ходьбе или игра малой интенсивности.</w:t>
      </w:r>
    </w:p>
    <w:p>
      <w:pPr>
        <w:pStyle w:val="16"/>
        <w:spacing w:line="276" w:lineRule="auto"/>
        <w:ind w:firstLine="709"/>
        <w:jc w:val="both"/>
        <w:rPr>
          <w:bCs/>
        </w:rPr>
      </w:pPr>
      <w:r>
        <w:rPr>
          <w:bCs/>
        </w:rPr>
        <w:t>1.Упражнения для рук и плечевого пояса (примерные):</w:t>
      </w:r>
    </w:p>
    <w:p>
      <w:pPr>
        <w:pStyle w:val="16"/>
        <w:spacing w:line="276" w:lineRule="auto"/>
        <w:ind w:firstLine="709"/>
        <w:jc w:val="both"/>
        <w:rPr>
          <w:bCs/>
        </w:rPr>
      </w:pPr>
      <w:r>
        <w:rPr>
          <w:bCs/>
        </w:rPr>
        <w:t>- «Почисти свою одежду»: широкие движения то правой, то левой рукой, как бы счищая щеткой пыль со своей одежды: на руках, туловище, ногах.</w:t>
      </w:r>
    </w:p>
    <w:p>
      <w:pPr>
        <w:pStyle w:val="16"/>
        <w:spacing w:line="276" w:lineRule="auto"/>
        <w:ind w:firstLine="709"/>
        <w:jc w:val="both"/>
        <w:rPr>
          <w:bCs/>
        </w:rPr>
      </w:pPr>
      <w:r>
        <w:rPr>
          <w:bCs/>
        </w:rPr>
        <w:t>- «Хлопушка»: хлопки в ладоши над головой и за спиной.</w:t>
      </w:r>
    </w:p>
    <w:p>
      <w:pPr>
        <w:pStyle w:val="16"/>
        <w:spacing w:line="276" w:lineRule="auto"/>
        <w:ind w:firstLine="709"/>
        <w:jc w:val="both"/>
        <w:rPr>
          <w:bCs/>
        </w:rPr>
      </w:pPr>
      <w:r>
        <w:rPr>
          <w:bCs/>
        </w:rPr>
        <w:t>- «Сильные руки»: подняв руки до уровня плеч, сжать пальцы в кулаки, опуская руки, разжать пальцы.</w:t>
      </w:r>
    </w:p>
    <w:p>
      <w:pPr>
        <w:pStyle w:val="16"/>
        <w:spacing w:line="276" w:lineRule="auto"/>
        <w:ind w:firstLine="709"/>
        <w:jc w:val="both"/>
        <w:rPr>
          <w:bCs/>
        </w:rPr>
      </w:pPr>
      <w:r>
        <w:rPr>
          <w:bCs/>
        </w:rPr>
        <w:t xml:space="preserve">- «Мельница»: круговые движения прямыми руками, скрещивая их перед собой. </w:t>
      </w:r>
    </w:p>
    <w:p>
      <w:pPr>
        <w:pStyle w:val="16"/>
        <w:spacing w:line="276" w:lineRule="auto"/>
        <w:ind w:firstLine="709"/>
        <w:jc w:val="both"/>
        <w:rPr>
          <w:bCs/>
        </w:rPr>
      </w:pPr>
      <w:r>
        <w:rPr>
          <w:bCs/>
        </w:rPr>
        <w:t>2. Упражнения с веревкой:</w:t>
      </w:r>
    </w:p>
    <w:p>
      <w:pPr>
        <w:pStyle w:val="16"/>
        <w:spacing w:line="276" w:lineRule="auto"/>
        <w:ind w:firstLine="709"/>
        <w:jc w:val="both"/>
        <w:rPr>
          <w:bCs/>
        </w:rPr>
      </w:pPr>
      <w:r>
        <w:rPr>
          <w:bCs/>
        </w:rPr>
        <w:t>- «Натяни веревку»: наклоняясь вперед, положить веревку на пол как можно дальше и опуститься на колени.</w:t>
      </w:r>
    </w:p>
    <w:p>
      <w:pPr>
        <w:pStyle w:val="16"/>
        <w:spacing w:line="276" w:lineRule="auto"/>
        <w:ind w:firstLine="709"/>
        <w:jc w:val="both"/>
        <w:rPr>
          <w:bCs/>
        </w:rPr>
      </w:pPr>
      <w:r>
        <w:rPr>
          <w:bCs/>
        </w:rPr>
        <w:t>-«Перешагивание через веревку»: натянуть веревку на высоте 20-30 см и предложить ребенку перешагнуть через нее.</w:t>
      </w:r>
    </w:p>
    <w:p>
      <w:pPr>
        <w:pStyle w:val="16"/>
        <w:spacing w:line="276" w:lineRule="auto"/>
        <w:ind w:firstLine="709"/>
        <w:jc w:val="both"/>
        <w:rPr>
          <w:bCs/>
        </w:rPr>
      </w:pPr>
      <w:r>
        <w:rPr>
          <w:bCs/>
        </w:rPr>
        <w:t>- «Пройди по веревке»: положить натянутую веревку на ковер и предложить ребенку пройти по ней, сохраняя равновесие.</w:t>
      </w:r>
    </w:p>
    <w:p>
      <w:pPr>
        <w:pStyle w:val="16"/>
        <w:spacing w:line="276" w:lineRule="auto"/>
        <w:ind w:firstLine="709"/>
        <w:jc w:val="both"/>
        <w:rPr>
          <w:bCs/>
        </w:rPr>
      </w:pPr>
      <w:r>
        <w:rPr>
          <w:bCs/>
        </w:rPr>
        <w:t>3. Упражнения с обручем:</w:t>
      </w:r>
    </w:p>
    <w:p>
      <w:pPr>
        <w:pStyle w:val="16"/>
        <w:spacing w:line="276" w:lineRule="auto"/>
        <w:ind w:firstLine="709"/>
        <w:jc w:val="both"/>
        <w:rPr>
          <w:bCs/>
        </w:rPr>
      </w:pPr>
      <w:r>
        <w:rPr>
          <w:bCs/>
        </w:rPr>
        <w:t>- «Надеть на себя обруч»: подняв обруч вверх и повернув его горизонтально, надеть его на себя через голову, опустить на пол и перешагнуть через него.</w:t>
      </w:r>
    </w:p>
    <w:p>
      <w:pPr>
        <w:pStyle w:val="16"/>
        <w:spacing w:line="276" w:lineRule="auto"/>
        <w:ind w:firstLine="709"/>
        <w:jc w:val="both"/>
        <w:rPr>
          <w:bCs/>
        </w:rPr>
      </w:pPr>
      <w:r>
        <w:rPr>
          <w:bCs/>
        </w:rPr>
        <w:t>- «Катание обруча рукой»: катать обруч по полу, слегка ударяя его ладонью.</w:t>
      </w:r>
    </w:p>
    <w:p>
      <w:pPr>
        <w:pStyle w:val="16"/>
        <w:spacing w:line="276" w:lineRule="auto"/>
        <w:ind w:firstLine="709"/>
        <w:jc w:val="both"/>
        <w:rPr>
          <w:bCs/>
        </w:rPr>
      </w:pPr>
      <w:r>
        <w:rPr>
          <w:bCs/>
        </w:rPr>
        <w:t>- «Передача обруча»: опустить прямые руки, переложить обруч из правой в левую руку перед собой, вернуться в исходное положение. То же, переложив обруч из левой руки в правую.</w:t>
      </w:r>
    </w:p>
    <w:p>
      <w:pPr>
        <w:pStyle w:val="16"/>
        <w:spacing w:line="276" w:lineRule="auto"/>
        <w:ind w:firstLine="709"/>
        <w:jc w:val="both"/>
        <w:rPr>
          <w:bCs/>
        </w:rPr>
      </w:pPr>
      <w:r>
        <w:rPr>
          <w:bCs/>
        </w:rPr>
        <w:t>- Упражнения с мешочком весом 100-500 г.:</w:t>
      </w:r>
    </w:p>
    <w:p>
      <w:pPr>
        <w:pStyle w:val="16"/>
        <w:spacing w:line="276" w:lineRule="auto"/>
        <w:ind w:firstLine="709"/>
        <w:jc w:val="both"/>
        <w:rPr>
          <w:bCs/>
        </w:rPr>
      </w:pPr>
      <w:r>
        <w:rPr>
          <w:bCs/>
        </w:rPr>
        <w:t>- «С мешочком на спине»: ходьба на четвереньках, стараясь не уронить мешочек.</w:t>
      </w:r>
    </w:p>
    <w:p>
      <w:pPr>
        <w:pStyle w:val="16"/>
        <w:spacing w:line="276" w:lineRule="auto"/>
        <w:ind w:firstLine="709"/>
        <w:jc w:val="both"/>
        <w:rPr>
          <w:bCs/>
        </w:rPr>
      </w:pPr>
      <w:r>
        <w:rPr>
          <w:bCs/>
        </w:rPr>
        <w:t>- «Посмотри на мешочек»: ходьба, держа мешочек вытянутыми руками высоко над головой и смотря на него.</w:t>
      </w:r>
    </w:p>
    <w:p>
      <w:pPr>
        <w:pStyle w:val="16"/>
        <w:spacing w:line="276" w:lineRule="auto"/>
        <w:ind w:firstLine="709"/>
        <w:jc w:val="both"/>
        <w:rPr>
          <w:bCs/>
        </w:rPr>
      </w:pPr>
      <w:r>
        <w:rPr>
          <w:bCs/>
        </w:rPr>
        <w:t>- «Не урони мешочек»: ходьба приставным шагом, стараясь не уронить, положенный на темя.</w:t>
      </w:r>
    </w:p>
    <w:p>
      <w:pPr>
        <w:pStyle w:val="16"/>
        <w:spacing w:line="276" w:lineRule="auto"/>
        <w:ind w:firstLine="709"/>
        <w:jc w:val="both"/>
        <w:rPr>
          <w:bCs/>
        </w:rPr>
      </w:pPr>
      <w:r>
        <w:rPr>
          <w:bCs/>
        </w:rPr>
        <w:t>4. Упражнения со скакалкой:</w:t>
      </w:r>
    </w:p>
    <w:p>
      <w:pPr>
        <w:pStyle w:val="16"/>
        <w:spacing w:line="276" w:lineRule="auto"/>
        <w:ind w:firstLine="709"/>
        <w:jc w:val="both"/>
        <w:rPr>
          <w:bCs/>
        </w:rPr>
      </w:pPr>
      <w:r>
        <w:rPr>
          <w:bCs/>
        </w:rPr>
        <w:t>- Перешагивание и перепрыгивание через раскачивающуюся скакалку (раскачивают на высоте 3-5 см).</w:t>
      </w:r>
    </w:p>
    <w:p>
      <w:pPr>
        <w:pStyle w:val="16"/>
        <w:spacing w:line="276" w:lineRule="auto"/>
        <w:ind w:firstLine="709"/>
        <w:jc w:val="both"/>
        <w:rPr>
          <w:bCs/>
        </w:rPr>
      </w:pPr>
      <w:r>
        <w:rPr>
          <w:bCs/>
        </w:rPr>
        <w:t>- Бег со скакалкой»: продвигаясь вперед бегом и вращая скакалку, прыгать через нее с ноги на ногу.</w:t>
      </w:r>
    </w:p>
    <w:p>
      <w:pPr>
        <w:pStyle w:val="16"/>
        <w:spacing w:line="276" w:lineRule="auto"/>
        <w:ind w:firstLine="709"/>
        <w:jc w:val="both"/>
        <w:rPr>
          <w:bCs/>
        </w:rPr>
      </w:pPr>
      <w:r>
        <w:rPr>
          <w:bCs/>
        </w:rPr>
        <w:t>- Прыжки на обеих ногах через вращающуюся скакалку.</w:t>
      </w:r>
    </w:p>
    <w:p>
      <w:pPr>
        <w:pStyle w:val="16"/>
        <w:spacing w:line="276" w:lineRule="auto"/>
        <w:ind w:firstLine="709"/>
        <w:jc w:val="both"/>
        <w:rPr>
          <w:bCs/>
        </w:rPr>
      </w:pPr>
      <w:r>
        <w:rPr>
          <w:bCs/>
        </w:rPr>
        <w:t>5. Упражнения с мячами:</w:t>
      </w:r>
    </w:p>
    <w:p>
      <w:pPr>
        <w:pStyle w:val="16"/>
        <w:spacing w:line="276" w:lineRule="auto"/>
        <w:ind w:firstLine="709"/>
        <w:jc w:val="both"/>
        <w:rPr>
          <w:bCs/>
        </w:rPr>
      </w:pPr>
      <w:r>
        <w:rPr>
          <w:bCs/>
        </w:rPr>
        <w:t>- «Мяч к себе – от себя»: сгибая ноги и передвигая стопы, подкатить мяч к себе, затем, выпрямляя ноги, вернуться в исходное положение.</w:t>
      </w:r>
    </w:p>
    <w:p>
      <w:pPr>
        <w:pStyle w:val="16"/>
        <w:spacing w:line="276" w:lineRule="auto"/>
        <w:ind w:firstLine="709"/>
        <w:jc w:val="both"/>
        <w:rPr>
          <w:bCs/>
        </w:rPr>
      </w:pPr>
      <w:r>
        <w:rPr>
          <w:bCs/>
        </w:rPr>
        <w:t>- «Толкай мяч головой»: толкая мяч головой, катить его вперед, передвигаясь на четвереньках.</w:t>
      </w:r>
    </w:p>
    <w:p>
      <w:pPr>
        <w:pStyle w:val="16"/>
        <w:spacing w:line="276" w:lineRule="auto"/>
        <w:ind w:firstLine="709"/>
        <w:jc w:val="both"/>
        <w:rPr>
          <w:bCs/>
        </w:rPr>
      </w:pPr>
      <w:r>
        <w:rPr>
          <w:bCs/>
        </w:rPr>
        <w:t>- «Сесть и лечь»: лечь на спину, поднять прямые руки вверх и коснуться мячом пола за головой, вернуться в исходное положение.</w:t>
      </w:r>
    </w:p>
    <w:p>
      <w:pPr>
        <w:pStyle w:val="16"/>
        <w:spacing w:line="276" w:lineRule="auto"/>
        <w:jc w:val="both"/>
        <w:rPr>
          <w:bCs/>
        </w:rPr>
      </w:pPr>
    </w:p>
    <w:p>
      <w:pPr>
        <w:pStyle w:val="16"/>
        <w:spacing w:line="276" w:lineRule="auto"/>
        <w:ind w:firstLine="709"/>
        <w:jc w:val="both"/>
      </w:pPr>
      <w:r>
        <w:rPr>
          <w:b/>
          <w:shd w:val="clear" w:color="auto" w:fill="FFFFFF"/>
        </w:rPr>
        <w:t>Раздел «</w:t>
      </w:r>
      <w:r>
        <w:rPr>
          <w:b/>
        </w:rPr>
        <w:t>Техника борьбы «Хуреш»</w:t>
      </w:r>
      <w:r>
        <w:rPr>
          <w:b/>
          <w:shd w:val="clear" w:color="auto" w:fill="FFFFFF"/>
        </w:rPr>
        <w:t>:</w:t>
      </w:r>
      <w:r>
        <w:rPr>
          <w:shd w:val="clear" w:color="auto" w:fill="FFFFFF"/>
        </w:rPr>
        <w:t xml:space="preserve"> стойки и захваты. </w:t>
      </w:r>
      <w:r>
        <w:t xml:space="preserve">Подразделение приемов на группы. Элементы, фазы и структура приемов. </w:t>
      </w:r>
    </w:p>
    <w:p>
      <w:pPr>
        <w:pStyle w:val="16"/>
        <w:spacing w:line="276" w:lineRule="auto"/>
        <w:ind w:firstLine="709"/>
        <w:jc w:val="both"/>
      </w:pPr>
      <w:r>
        <w:t xml:space="preserve">Стойки борцов: высокая, прямая и низкая, правая, левая и фронтальная. </w:t>
      </w:r>
    </w:p>
    <w:p>
      <w:pPr>
        <w:pStyle w:val="16"/>
        <w:spacing w:line="276" w:lineRule="auto"/>
        <w:ind w:firstLine="709"/>
        <w:jc w:val="both"/>
      </w:pPr>
      <w:r>
        <w:t xml:space="preserve">По правилам борьбы «Хуреш» захватывать содак (куртка) и шудак (специальные трусики) можно в </w:t>
      </w:r>
      <w:r>
        <w:rPr>
          <w:color w:val="auto"/>
        </w:rPr>
        <w:t>любом месте</w:t>
      </w:r>
      <w:r>
        <w:rPr>
          <w:color w:val="FF0000"/>
        </w:rPr>
        <w:t>:</w:t>
      </w:r>
      <w:r>
        <w:t xml:space="preserve"> демонстрация и изучение разнообразных захватов </w:t>
      </w:r>
      <w:r>
        <w:rPr>
          <w:color w:val="auto"/>
        </w:rPr>
        <w:t>захват обоюдные</w:t>
      </w:r>
      <w:r>
        <w:rPr>
          <w:color w:val="FF0000"/>
        </w:rPr>
        <w:t xml:space="preserve"> </w:t>
      </w:r>
      <w:r>
        <w:t>Прием борьбы хуреш - единое (целостное) действие, состоящее из отдельных простых (элементарных) движений, соединенных между собой в пространстве и времени. Каждый прием состоит из простых движений руками, ногами и туловищем. Условно в борьбе хуреш можно различать следующие элементарные движения:</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рук</w:t>
      </w:r>
      <w:r>
        <w:rPr>
          <w:i/>
        </w:rPr>
        <w:t>:</w:t>
      </w:r>
      <w:r>
        <w:t xml:space="preserve"> захват, обхват, прижимание, отталкивание, рывок, толчок, упор, тяга, нажимание;</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ног:</w:t>
      </w:r>
      <w:r>
        <w:t xml:space="preserve"> подставление, переставление, отставление, зашагивание, сгибание, разгибание, размах, зацеп, подбив, накладывание, подталкивание, упор;</w:t>
      </w:r>
    </w:p>
    <w:p>
      <w:pPr>
        <w:pStyle w:val="16"/>
        <w:spacing w:line="276" w:lineRule="auto"/>
        <w:ind w:firstLine="709"/>
        <w:jc w:val="both"/>
        <w:rPr>
          <w:shd w:val="clear" w:color="auto" w:fill="FFFFFF"/>
        </w:rPr>
      </w:pPr>
      <w:r>
        <w:t xml:space="preserve">- </w:t>
      </w:r>
      <w:r>
        <w:rPr>
          <w:rStyle w:val="23"/>
          <w:rFonts w:ascii="Times New Roman" w:hAnsi="Times New Roman" w:eastAsia="Calibri" w:cs="Times New Roman"/>
          <w:i w:val="0"/>
          <w:sz w:val="24"/>
          <w:szCs w:val="24"/>
        </w:rPr>
        <w:t>движения туловища:</w:t>
      </w:r>
      <w:r>
        <w:t xml:space="preserve"> наклон, выпрямление, прогиб, поворот, толчок, прижимание, падение.  </w:t>
      </w:r>
      <w:r>
        <w:rPr>
          <w:color w:val="auto"/>
        </w:rPr>
        <w:t>Самостраховка</w:t>
      </w:r>
    </w:p>
    <w:p>
      <w:pPr>
        <w:pStyle w:val="16"/>
        <w:spacing w:line="276" w:lineRule="auto"/>
        <w:ind w:firstLine="709"/>
        <w:jc w:val="both"/>
        <w:rPr>
          <w:b/>
          <w:shd w:val="clear" w:color="auto" w:fill="FFFFFF"/>
        </w:rPr>
      </w:pPr>
      <w:r>
        <w:rPr>
          <w:b/>
          <w:shd w:val="clear" w:color="auto" w:fill="FFFFFF"/>
        </w:rPr>
        <w:t>Раздел «</w:t>
      </w:r>
      <w:r>
        <w:rPr>
          <w:b/>
        </w:rPr>
        <w:t>Специализированные игровые комплексы»</w:t>
      </w:r>
      <w:r>
        <w:rPr>
          <w:b/>
          <w:shd w:val="clear" w:color="auto" w:fill="FFFFFF"/>
        </w:rPr>
        <w:t xml:space="preserve">: </w:t>
      </w:r>
    </w:p>
    <w:p>
      <w:pPr>
        <w:pStyle w:val="16"/>
        <w:spacing w:line="276" w:lineRule="auto"/>
        <w:ind w:firstLine="709"/>
        <w:jc w:val="both"/>
        <w:rPr>
          <w:b/>
          <w:shd w:val="clear" w:color="auto" w:fill="FFFFFF"/>
        </w:rPr>
      </w:pPr>
      <w:r>
        <w:rPr>
          <w:shd w:val="clear" w:color="auto" w:fill="FFFFFF"/>
        </w:rPr>
        <w:t>Подвижные игры</w:t>
      </w:r>
      <w:r>
        <w:rPr>
          <w:b/>
          <w:shd w:val="clear" w:color="auto" w:fill="FFFFFF"/>
        </w:rPr>
        <w:t xml:space="preserve"> </w:t>
      </w:r>
      <w:r>
        <w:rPr>
          <w:shd w:val="clear" w:color="auto" w:fill="FFFFFF"/>
        </w:rPr>
        <w:t>развивают и воспитывают физические, личностные качества в играх с ходьбой и бегом, прыжками, ползанием и лазаньем, бросанием и ловлей, ориентированием в пространстве. Формируют гигиенические знания, умения, навыки в играх.</w:t>
      </w:r>
    </w:p>
    <w:p>
      <w:pPr>
        <w:pStyle w:val="16"/>
        <w:spacing w:line="276" w:lineRule="auto"/>
        <w:ind w:firstLine="709"/>
        <w:jc w:val="both"/>
        <w:rPr>
          <w:shd w:val="clear" w:color="auto" w:fill="FFFFFF"/>
        </w:rPr>
      </w:pPr>
      <w:r>
        <w:rPr>
          <w:b/>
          <w:shd w:val="clear" w:color="auto" w:fill="FFFFFF"/>
        </w:rPr>
        <w:t>Игры в касания</w:t>
      </w:r>
      <w:r>
        <w:rPr>
          <w:shd w:val="clear" w:color="auto" w:fill="FFFFFF"/>
        </w:rPr>
        <w:t xml:space="preserve"> рассматриваются как упражнения, способствующие развитию целой серии качеств и навыков: видеть партнера, распределять и концентрировать внимание, перемещаться самостоятельно, творчески решать двигательные задачи.</w:t>
      </w:r>
    </w:p>
    <w:p>
      <w:pPr>
        <w:pStyle w:val="16"/>
        <w:spacing w:line="276" w:lineRule="auto"/>
        <w:ind w:firstLine="709"/>
        <w:jc w:val="both"/>
        <w:rPr>
          <w:shd w:val="clear" w:color="auto" w:fill="FFFFFF"/>
        </w:rPr>
      </w:pPr>
      <w:r>
        <w:rPr>
          <w:shd w:val="clear" w:color="auto" w:fill="FFFFFF"/>
        </w:rPr>
        <w:t>Игровые комплексы составляются по принципу: убрать ту часть тела, которой угрожает касание, заставить в серии игр принимать нужную позу, действовать в определенной манере.</w:t>
      </w:r>
    </w:p>
    <w:p>
      <w:pPr>
        <w:pStyle w:val="16"/>
        <w:spacing w:line="276" w:lineRule="auto"/>
        <w:ind w:firstLine="709"/>
        <w:jc w:val="both"/>
        <w:rPr>
          <w:shd w:val="clear" w:color="auto" w:fill="FFFFFF"/>
        </w:rPr>
      </w:pPr>
      <w:r>
        <w:rPr>
          <w:b/>
          <w:shd w:val="clear" w:color="auto" w:fill="FFFFFF"/>
        </w:rPr>
        <w:t>Игры в блокирующие захваты.</w:t>
      </w:r>
      <w:r>
        <w:rPr>
          <w:shd w:val="clear" w:color="auto" w:fill="FFFFFF"/>
        </w:rPr>
        <w:t xml:space="preserve"> По мере освоения игр в касания определенных частей тела двигательная активность детей легче приобретает специфическую направленность. Это выражается, прежде всего, в умении сковать действия противника, захватив одну или обе руки (в зависимости от задач, которые предстоит решать в игре). Таким образом, появление дополнительного условия - ограниченные площадки игры, наказание проигрышем при выходе за ее пределы - требует от детей знаний и умения выполнять блокирующие захваты.</w:t>
      </w:r>
    </w:p>
    <w:p>
      <w:pPr>
        <w:pStyle w:val="16"/>
        <w:spacing w:line="276" w:lineRule="auto"/>
        <w:ind w:firstLine="709"/>
        <w:jc w:val="both"/>
        <w:rPr>
          <w:shd w:val="clear" w:color="auto" w:fill="FFFFFF"/>
        </w:rPr>
      </w:pPr>
      <w:r>
        <w:rPr>
          <w:b/>
          <w:shd w:val="clear" w:color="auto" w:fill="FFFFFF"/>
        </w:rPr>
        <w:t xml:space="preserve">Игры в атакующие захваты. </w:t>
      </w:r>
      <w:r>
        <w:rPr>
          <w:shd w:val="clear" w:color="auto" w:fill="FFFFFF"/>
        </w:rPr>
        <w:t xml:space="preserve">Искусство владеть своим телом с позиций хурешистов проявляется в умении осуществлять захват, тонко чувствовать через него особенности опоры, прилагать усилия в нужном направлении и требуемой величины. В борьбе очень важно научить рационально прилагать усилия, что является одной из важнейших задач физического и трудового воспитания. </w:t>
      </w:r>
    </w:p>
    <w:p>
      <w:pPr>
        <w:pStyle w:val="16"/>
        <w:spacing w:line="276" w:lineRule="auto"/>
        <w:ind w:firstLine="709"/>
        <w:jc w:val="both"/>
        <w:rPr>
          <w:shd w:val="clear" w:color="auto" w:fill="FFFFFF"/>
        </w:rPr>
      </w:pPr>
      <w:r>
        <w:rPr>
          <w:shd w:val="clear" w:color="auto" w:fill="FFFFFF"/>
        </w:rPr>
        <w:t>В основу игр в атакующие захваты положены элементы позиционной борьбы, наблюдаемые в соревновательных поединках. Суть игр заключается в том, чтобы добиться одного из захватов, обусловленных заданием, и реализовать его каким-либо преимуществом над соперником.</w:t>
      </w:r>
    </w:p>
    <w:p>
      <w:pPr>
        <w:pStyle w:val="16"/>
        <w:spacing w:line="276" w:lineRule="auto"/>
        <w:ind w:firstLine="709"/>
        <w:jc w:val="both"/>
        <w:rPr>
          <w:shd w:val="clear" w:color="auto" w:fill="FFFFFF"/>
        </w:rPr>
      </w:pPr>
      <w:r>
        <w:rPr>
          <w:b/>
          <w:shd w:val="clear" w:color="auto" w:fill="FFFFFF"/>
        </w:rPr>
        <w:t xml:space="preserve">Игры в теснение. </w:t>
      </w:r>
      <w:r>
        <w:rPr>
          <w:shd w:val="clear" w:color="auto" w:fill="FFFFFF"/>
        </w:rPr>
        <w:t>Игры в теснение являются первым практическим шагом в воспитании сильного, мужественного характера ребенка в самом начале его спортивного пути. Очень важно, чтобы инструктор (учитель, тренер) в доступной форме объяснил значимость игр-заданий, создал соответствующую атмосферу и условия для освоения игрового материала.</w:t>
      </w:r>
    </w:p>
    <w:p>
      <w:pPr>
        <w:pStyle w:val="16"/>
        <w:spacing w:line="276" w:lineRule="auto"/>
        <w:ind w:firstLine="709"/>
        <w:jc w:val="both"/>
        <w:rPr>
          <w:color w:val="auto"/>
          <w:shd w:val="clear" w:color="auto" w:fill="FFFFFF"/>
        </w:rPr>
      </w:pPr>
      <w:r>
        <w:rPr>
          <w:shd w:val="clear" w:color="auto" w:fill="FFFFFF"/>
        </w:rPr>
        <w:t xml:space="preserve">Борьба за участок площади является одним из основных компонентов спортивного поединка. Это не просто выталкивание, это теснение противника активными действиями из зоны поединка (в пределах правил), парализуя его попытки к действию, вынуждая к отступлению. Значение данного упражнения для формирования качеств, необходимых борцу, - </w:t>
      </w:r>
      <w:r>
        <w:rPr>
          <w:color w:val="auto"/>
          <w:shd w:val="clear" w:color="auto" w:fill="FFFFFF"/>
        </w:rPr>
        <w:t>огромное меняя направление движения</w:t>
      </w:r>
    </w:p>
    <w:p>
      <w:pPr>
        <w:pStyle w:val="16"/>
        <w:spacing w:line="276" w:lineRule="auto"/>
        <w:ind w:firstLine="709"/>
        <w:jc w:val="both"/>
        <w:rPr>
          <w:shd w:val="clear" w:color="auto" w:fill="FFFFFF"/>
        </w:rPr>
      </w:pPr>
      <w:r>
        <w:rPr>
          <w:b/>
          <w:shd w:val="clear" w:color="auto" w:fill="FFFFFF"/>
        </w:rPr>
        <w:t xml:space="preserve">Игры в дебюты (начало поединка). </w:t>
      </w:r>
      <w:r>
        <w:rPr>
          <w:shd w:val="clear" w:color="auto" w:fill="FFFFFF"/>
        </w:rPr>
        <w:t xml:space="preserve">Данный комплекс игр должен явиться одним из основных во всей системе игр, используемых для закрепления и совершенствования приобретенных навыков и качеств в усложненных условиях. На этой основе предлагаются следующие исходные положения при проведении игр в дебюты: </w:t>
      </w:r>
    </w:p>
    <w:p>
      <w:pPr>
        <w:pStyle w:val="16"/>
        <w:spacing w:line="276" w:lineRule="auto"/>
        <w:ind w:firstLine="709"/>
        <w:jc w:val="both"/>
        <w:rPr>
          <w:shd w:val="clear" w:color="auto" w:fill="FFFFFF"/>
        </w:rPr>
      </w:pPr>
      <w:r>
        <w:rPr>
          <w:shd w:val="clear" w:color="auto" w:fill="FFFFFF"/>
        </w:rPr>
        <w:t xml:space="preserve">- спина к спине; </w:t>
      </w:r>
    </w:p>
    <w:p>
      <w:pPr>
        <w:pStyle w:val="16"/>
        <w:spacing w:line="276" w:lineRule="auto"/>
        <w:ind w:firstLine="709"/>
        <w:jc w:val="both"/>
        <w:rPr>
          <w:shd w:val="clear" w:color="auto" w:fill="FFFFFF"/>
        </w:rPr>
      </w:pPr>
      <w:r>
        <w:rPr>
          <w:shd w:val="clear" w:color="auto" w:fill="FFFFFF"/>
        </w:rPr>
        <w:t xml:space="preserve">- левый бок к левому; </w:t>
      </w:r>
    </w:p>
    <w:p>
      <w:pPr>
        <w:pStyle w:val="16"/>
        <w:spacing w:line="276" w:lineRule="auto"/>
        <w:ind w:firstLine="709"/>
        <w:jc w:val="both"/>
        <w:rPr>
          <w:shd w:val="clear" w:color="auto" w:fill="FFFFFF"/>
        </w:rPr>
      </w:pPr>
      <w:r>
        <w:rPr>
          <w:shd w:val="clear" w:color="auto" w:fill="FFFFFF"/>
        </w:rPr>
        <w:t xml:space="preserve">- правый бок к правому; </w:t>
      </w:r>
    </w:p>
    <w:p>
      <w:pPr>
        <w:pStyle w:val="16"/>
        <w:spacing w:line="276" w:lineRule="auto"/>
        <w:ind w:firstLine="709"/>
        <w:jc w:val="both"/>
        <w:rPr>
          <w:shd w:val="clear" w:color="auto" w:fill="FFFFFF"/>
        </w:rPr>
      </w:pPr>
      <w:r>
        <w:rPr>
          <w:shd w:val="clear" w:color="auto" w:fill="FFFFFF"/>
        </w:rPr>
        <w:t>- левый бок к правому;</w:t>
      </w:r>
    </w:p>
    <w:p>
      <w:pPr>
        <w:pStyle w:val="16"/>
        <w:spacing w:line="276" w:lineRule="auto"/>
        <w:ind w:firstLine="709"/>
        <w:jc w:val="both"/>
        <w:rPr>
          <w:shd w:val="clear" w:color="auto" w:fill="FFFFFF"/>
        </w:rPr>
      </w:pPr>
      <w:r>
        <w:rPr>
          <w:shd w:val="clear" w:color="auto" w:fill="FFFFFF"/>
        </w:rPr>
        <w:t xml:space="preserve">- правый бок к левому; </w:t>
      </w:r>
    </w:p>
    <w:p>
      <w:pPr>
        <w:pStyle w:val="16"/>
        <w:spacing w:line="276" w:lineRule="auto"/>
        <w:ind w:firstLine="709"/>
        <w:jc w:val="both"/>
        <w:rPr>
          <w:shd w:val="clear" w:color="auto" w:fill="FFFFFF"/>
        </w:rPr>
      </w:pPr>
      <w:r>
        <w:rPr>
          <w:shd w:val="clear" w:color="auto" w:fill="FFFFFF"/>
        </w:rPr>
        <w:t xml:space="preserve">- соперники разошлись – встретились; </w:t>
      </w:r>
    </w:p>
    <w:p>
      <w:pPr>
        <w:pStyle w:val="16"/>
        <w:spacing w:line="276" w:lineRule="auto"/>
        <w:ind w:firstLine="709"/>
        <w:jc w:val="both"/>
        <w:rPr>
          <w:shd w:val="clear" w:color="auto" w:fill="FFFFFF"/>
        </w:rPr>
      </w:pPr>
      <w:r>
        <w:rPr>
          <w:shd w:val="clear" w:color="auto" w:fill="FFFFFF"/>
        </w:rPr>
        <w:t xml:space="preserve">- один партнер на коленях, другой – стоя; </w:t>
      </w:r>
    </w:p>
    <w:p>
      <w:pPr>
        <w:pStyle w:val="16"/>
        <w:spacing w:line="276" w:lineRule="auto"/>
        <w:ind w:firstLine="709"/>
        <w:jc w:val="both"/>
        <w:rPr>
          <w:shd w:val="clear" w:color="auto" w:fill="FFFFFF"/>
        </w:rPr>
      </w:pPr>
      <w:r>
        <w:rPr>
          <w:shd w:val="clear" w:color="auto" w:fill="FFFFFF"/>
        </w:rPr>
        <w:t xml:space="preserve">- оба соперника на коленях; </w:t>
      </w:r>
    </w:p>
    <w:p>
      <w:pPr>
        <w:pStyle w:val="16"/>
        <w:spacing w:line="276" w:lineRule="auto"/>
        <w:ind w:firstLine="709"/>
        <w:jc w:val="both"/>
        <w:rPr>
          <w:shd w:val="clear" w:color="auto" w:fill="FFFFFF"/>
        </w:rPr>
      </w:pPr>
      <w:r>
        <w:rPr>
          <w:shd w:val="clear" w:color="auto" w:fill="FFFFFF"/>
        </w:rPr>
        <w:t>- соперники лежат на спине (левым боком к правому и наоборот) и т.д.;</w:t>
      </w:r>
    </w:p>
    <w:p>
      <w:pPr>
        <w:pStyle w:val="16"/>
        <w:spacing w:line="276" w:lineRule="auto"/>
        <w:ind w:firstLine="709"/>
        <w:jc w:val="both"/>
        <w:rPr>
          <w:shd w:val="clear" w:color="auto" w:fill="FFFFFF"/>
        </w:rPr>
      </w:pPr>
      <w:r>
        <w:rPr>
          <w:shd w:val="clear" w:color="auto" w:fill="FFFFFF"/>
        </w:rPr>
        <w:t>- соперники стоят на мосту (левым боком к правому и наоборот) и т.д.</w:t>
      </w:r>
    </w:p>
    <w:p>
      <w:pPr>
        <w:pStyle w:val="16"/>
        <w:spacing w:line="276" w:lineRule="auto"/>
        <w:ind w:firstLine="709"/>
        <w:jc w:val="both"/>
        <w:rPr>
          <w:shd w:val="clear" w:color="auto" w:fill="FFFFFF"/>
        </w:rPr>
      </w:pPr>
      <w:r>
        <w:rPr>
          <w:b/>
          <w:shd w:val="clear" w:color="auto" w:fill="FFFFFF"/>
        </w:rPr>
        <w:t>Игры в перетягивание</w:t>
      </w:r>
      <w:r>
        <w:rPr>
          <w:shd w:val="clear" w:color="auto" w:fill="FFFFFF"/>
        </w:rPr>
        <w:t xml:space="preserve"> для развития силовых качеств: парные и групповые перетягивания с захватами за руки, за палку; перетягивание кистями рук в положении лежа, головой к голове соперника; сидя, стоя. </w:t>
      </w:r>
    </w:p>
    <w:p>
      <w:pPr>
        <w:pStyle w:val="16"/>
        <w:spacing w:line="276" w:lineRule="auto"/>
        <w:ind w:firstLine="709"/>
        <w:jc w:val="both"/>
        <w:rPr>
          <w:shd w:val="clear" w:color="auto" w:fill="FFFFFF"/>
        </w:rPr>
      </w:pPr>
      <w:r>
        <w:rPr>
          <w:b/>
          <w:shd w:val="clear" w:color="auto" w:fill="FFFFFF"/>
        </w:rPr>
        <w:t>Игры с опережением</w:t>
      </w:r>
      <w:r>
        <w:rPr>
          <w:shd w:val="clear" w:color="auto" w:fill="FFFFFF"/>
        </w:rPr>
        <w:t xml:space="preserve"> и борьбой за выгодное положение для формирования умений быстро находить и осуществлять атакующие решения </w:t>
      </w:r>
      <w:r>
        <w:rPr>
          <w:color w:val="auto"/>
          <w:shd w:val="clear" w:color="auto" w:fill="FFFFFF"/>
        </w:rPr>
        <w:t>за пл. ковра за позицию и т.д…</w:t>
      </w:r>
      <w:r>
        <w:rPr>
          <w:color w:val="FF0000"/>
          <w:shd w:val="clear" w:color="auto" w:fill="FFFFFF"/>
        </w:rPr>
        <w:t>.</w:t>
      </w:r>
      <w:r>
        <w:rPr>
          <w:shd w:val="clear" w:color="auto" w:fill="FFFFFF"/>
        </w:rPr>
        <w:t xml:space="preserve"> </w:t>
      </w:r>
    </w:p>
    <w:p>
      <w:pPr>
        <w:pStyle w:val="16"/>
        <w:spacing w:line="276" w:lineRule="auto"/>
        <w:ind w:firstLine="709"/>
        <w:jc w:val="both"/>
        <w:rPr>
          <w:shd w:val="clear" w:color="auto" w:fill="FFFFFF"/>
        </w:rPr>
      </w:pPr>
      <w:r>
        <w:rPr>
          <w:b/>
          <w:shd w:val="clear" w:color="auto" w:fill="FFFFFF"/>
        </w:rPr>
        <w:t>Игры за сохранение равновесия</w:t>
      </w:r>
      <w:r>
        <w:rPr>
          <w:shd w:val="clear" w:color="auto" w:fill="FFFFFF"/>
        </w:rPr>
        <w:t xml:space="preserve"> в разных исходных положениях: в положении руки за спину стоя на одной ноге – толчками плечом и туловищем вытолкнуть партнера с определенной площади или добиться потери равновесия; в положении сидя, сидя на корточках, стоя на одной ноге - толчками ладонями в ладони партнера вытолкнуть его с определенной площади или заставить потерять равновесие; стоя на скамейке.</w:t>
      </w:r>
    </w:p>
    <w:p>
      <w:pPr>
        <w:pStyle w:val="16"/>
        <w:spacing w:line="276" w:lineRule="auto"/>
        <w:ind w:firstLine="709"/>
        <w:jc w:val="both"/>
        <w:rPr>
          <w:shd w:val="clear" w:color="auto" w:fill="FFFFFF"/>
        </w:rPr>
      </w:pPr>
      <w:r>
        <w:rPr>
          <w:shd w:val="clear" w:color="auto" w:fill="FFFFFF"/>
        </w:rPr>
        <w:t>Данные игровые комплексы могут сопровождаться с следующими подвижными играми:</w:t>
      </w:r>
    </w:p>
    <w:p>
      <w:pPr>
        <w:pStyle w:val="16"/>
        <w:spacing w:line="276" w:lineRule="auto"/>
        <w:ind w:firstLine="709"/>
        <w:jc w:val="both"/>
      </w:pPr>
      <w:r>
        <w:rPr>
          <w:b/>
          <w:shd w:val="clear" w:color="auto" w:fill="FFFFFF"/>
        </w:rPr>
        <w:t xml:space="preserve"> </w:t>
      </w:r>
      <w:r>
        <w:t xml:space="preserve">С ходьбой и бегом: «Займи свое место», «Лошадки», «Поезд», «Кто быстрее», «Слушай сигнал», «Пройди не задень», «Выполни задание». </w:t>
      </w:r>
    </w:p>
    <w:p>
      <w:pPr>
        <w:pStyle w:val="16"/>
        <w:spacing w:line="276" w:lineRule="auto"/>
        <w:ind w:firstLine="709"/>
        <w:jc w:val="both"/>
      </w:pPr>
      <w:r>
        <w:t xml:space="preserve">- С прыжками: «Поймай комара», «Веселые зайки», «Болото», «Ворона и воробьи». </w:t>
      </w:r>
    </w:p>
    <w:p>
      <w:pPr>
        <w:pStyle w:val="16"/>
        <w:spacing w:line="276" w:lineRule="auto"/>
        <w:ind w:firstLine="709"/>
        <w:jc w:val="both"/>
      </w:pPr>
      <w:r>
        <w:t xml:space="preserve">- С бросанием и ловлей мяча: «Лови, бросай - упасть не давай», «По мостику», «Догони мяч». </w:t>
      </w:r>
    </w:p>
    <w:p>
      <w:pPr>
        <w:pStyle w:val="16"/>
        <w:spacing w:line="276" w:lineRule="auto"/>
        <w:ind w:firstLine="709"/>
        <w:jc w:val="both"/>
      </w:pPr>
      <w:r>
        <w:t>- С ползанием: «Веселые жучки», «Переброска мячей», «Медвежата» и т.д.</w:t>
      </w:r>
    </w:p>
    <w:p>
      <w:pPr>
        <w:pStyle w:val="16"/>
        <w:spacing w:line="276" w:lineRule="auto"/>
        <w:jc w:val="center"/>
        <w:rPr>
          <w:b/>
          <w:bCs/>
        </w:rPr>
      </w:pPr>
    </w:p>
    <w:p>
      <w:pPr>
        <w:pStyle w:val="16"/>
        <w:spacing w:line="276" w:lineRule="auto"/>
        <w:jc w:val="center"/>
      </w:pPr>
      <w:r>
        <w:rPr>
          <w:b/>
          <w:bCs/>
        </w:rPr>
        <w:t>Примерный учебный план занятий</w:t>
      </w:r>
      <w:r>
        <w:t xml:space="preserve"> </w:t>
      </w:r>
      <w:r>
        <w:rPr>
          <w:b/>
          <w:bCs/>
        </w:rPr>
        <w:t>для детей 5-6-летнего возраста</w:t>
      </w:r>
    </w:p>
    <w:p>
      <w:pPr>
        <w:pStyle w:val="16"/>
        <w:spacing w:line="276" w:lineRule="auto"/>
        <w:ind w:firstLine="709"/>
        <w:jc w:val="center"/>
        <w:rPr>
          <w:b/>
          <w:bCs/>
        </w:rPr>
      </w:pPr>
      <w:r>
        <w:rPr>
          <w:b/>
          <w:bCs/>
        </w:rPr>
        <w:t xml:space="preserve">на 36 недель (из расчета </w:t>
      </w:r>
      <w:r>
        <w:rPr>
          <w:rFonts w:hint="default"/>
          <w:b/>
          <w:bCs/>
          <w:lang w:val="ru-RU"/>
        </w:rPr>
        <w:t>1</w:t>
      </w:r>
      <w:r>
        <w:rPr>
          <w:b/>
          <w:bCs/>
        </w:rPr>
        <w:t xml:space="preserve"> раза в неделю по 30 минут)</w:t>
      </w:r>
    </w:p>
    <w:p>
      <w:pPr>
        <w:pStyle w:val="16"/>
        <w:spacing w:line="276" w:lineRule="auto"/>
        <w:ind w:firstLine="709"/>
        <w:jc w:val="center"/>
        <w:rPr>
          <w:shd w:val="clear" w:color="auto" w:fill="FFFFFF"/>
        </w:rPr>
      </w:pPr>
    </w:p>
    <w:tbl>
      <w:tblPr>
        <w:tblStyle w:val="4"/>
        <w:tblW w:w="109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4628"/>
        <w:gridCol w:w="567"/>
        <w:gridCol w:w="567"/>
        <w:gridCol w:w="567"/>
        <w:gridCol w:w="567"/>
        <w:gridCol w:w="567"/>
        <w:gridCol w:w="567"/>
        <w:gridCol w:w="567"/>
        <w:gridCol w:w="5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Merge w:val="restart"/>
          </w:tcPr>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 п/п</w:t>
            </w:r>
          </w:p>
        </w:tc>
        <w:tc>
          <w:tcPr>
            <w:tcW w:w="4628" w:type="dxa"/>
            <w:vMerge w:val="restart"/>
          </w:tcPr>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Разделы подготовки</w:t>
            </w:r>
          </w:p>
          <w:p>
            <w:pPr>
              <w:spacing w:line="276" w:lineRule="auto"/>
              <w:jc w:val="center"/>
              <w:rPr>
                <w:rFonts w:ascii="Times New Roman" w:hAnsi="Times New Roman" w:cs="Times New Roman"/>
                <w:b/>
              </w:rPr>
            </w:pPr>
          </w:p>
        </w:tc>
        <w:tc>
          <w:tcPr>
            <w:tcW w:w="4536" w:type="dxa"/>
            <w:gridSpan w:val="8"/>
          </w:tcPr>
          <w:p>
            <w:pPr>
              <w:pStyle w:val="16"/>
              <w:spacing w:line="276" w:lineRule="auto"/>
              <w:jc w:val="center"/>
              <w:rPr>
                <w:b/>
              </w:rPr>
            </w:pPr>
            <w:r>
              <w:rPr>
                <w:b/>
              </w:rPr>
              <w:t>Месяцы</w:t>
            </w:r>
          </w:p>
        </w:tc>
        <w:tc>
          <w:tcPr>
            <w:tcW w:w="1134" w:type="dxa"/>
            <w:vMerge w:val="restart"/>
          </w:tcPr>
          <w:p>
            <w:pPr>
              <w:pStyle w:val="16"/>
              <w:spacing w:line="276" w:lineRule="auto"/>
              <w:jc w:val="center"/>
              <w:rPr>
                <w:b/>
              </w:rPr>
            </w:pPr>
            <w:r>
              <w:rPr>
                <w:b/>
              </w:rPr>
              <w:t>Коли-</w:t>
            </w:r>
          </w:p>
          <w:p>
            <w:pPr>
              <w:pStyle w:val="16"/>
              <w:spacing w:line="276" w:lineRule="auto"/>
              <w:jc w:val="center"/>
              <w:rPr>
                <w:shd w:val="clear" w:color="auto" w:fill="FFFFFF"/>
              </w:rPr>
            </w:pPr>
            <w:r>
              <w:rPr>
                <w:b/>
              </w:rPr>
              <w:t>чество 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17" w:type="dxa"/>
            <w:vMerge w:val="continue"/>
          </w:tcPr>
          <w:p>
            <w:pPr>
              <w:pStyle w:val="16"/>
              <w:spacing w:line="276" w:lineRule="auto"/>
              <w:jc w:val="center"/>
              <w:rPr>
                <w:shd w:val="clear" w:color="auto" w:fill="FFFFFF"/>
              </w:rPr>
            </w:pPr>
          </w:p>
        </w:tc>
        <w:tc>
          <w:tcPr>
            <w:tcW w:w="4628" w:type="dxa"/>
            <w:vMerge w:val="continue"/>
          </w:tcPr>
          <w:p>
            <w:pPr>
              <w:pStyle w:val="16"/>
              <w:spacing w:line="276" w:lineRule="auto"/>
              <w:jc w:val="center"/>
              <w:rPr>
                <w:shd w:val="clear" w:color="auto" w:fill="FFFFFF"/>
              </w:rPr>
            </w:pPr>
          </w:p>
        </w:tc>
        <w:tc>
          <w:tcPr>
            <w:tcW w:w="567" w:type="dxa"/>
            <w:textDirection w:val="btLr"/>
          </w:tcPr>
          <w:p>
            <w:pPr>
              <w:pStyle w:val="16"/>
              <w:spacing w:line="276" w:lineRule="auto"/>
              <w:ind w:left="113" w:right="113"/>
              <w:jc w:val="center"/>
              <w:rPr>
                <w:shd w:val="clear" w:color="auto" w:fill="FFFFFF"/>
              </w:rPr>
            </w:pPr>
            <w:r>
              <w:rPr>
                <w:shd w:val="clear" w:color="auto" w:fill="FFFFFF"/>
              </w:rPr>
              <w:t>Октябрь</w:t>
            </w:r>
          </w:p>
        </w:tc>
        <w:tc>
          <w:tcPr>
            <w:tcW w:w="567" w:type="dxa"/>
            <w:textDirection w:val="btLr"/>
          </w:tcPr>
          <w:p>
            <w:pPr>
              <w:pStyle w:val="16"/>
              <w:spacing w:line="276" w:lineRule="auto"/>
              <w:ind w:left="113" w:right="113"/>
              <w:jc w:val="center"/>
              <w:rPr>
                <w:shd w:val="clear" w:color="auto" w:fill="FFFFFF"/>
              </w:rPr>
            </w:pPr>
            <w:r>
              <w:rPr>
                <w:shd w:val="clear" w:color="auto" w:fill="FFFFFF"/>
              </w:rPr>
              <w:t>Ноябрь</w:t>
            </w:r>
          </w:p>
        </w:tc>
        <w:tc>
          <w:tcPr>
            <w:tcW w:w="567" w:type="dxa"/>
            <w:textDirection w:val="btLr"/>
          </w:tcPr>
          <w:p>
            <w:pPr>
              <w:pStyle w:val="16"/>
              <w:spacing w:line="276" w:lineRule="auto"/>
              <w:ind w:left="113" w:right="113"/>
              <w:jc w:val="center"/>
              <w:rPr>
                <w:shd w:val="clear" w:color="auto" w:fill="FFFFFF"/>
              </w:rPr>
            </w:pPr>
            <w:r>
              <w:rPr>
                <w:shd w:val="clear" w:color="auto" w:fill="FFFFFF"/>
              </w:rPr>
              <w:t>Декабрь</w:t>
            </w:r>
          </w:p>
        </w:tc>
        <w:tc>
          <w:tcPr>
            <w:tcW w:w="567" w:type="dxa"/>
            <w:textDirection w:val="btLr"/>
          </w:tcPr>
          <w:p>
            <w:pPr>
              <w:pStyle w:val="16"/>
              <w:spacing w:line="276" w:lineRule="auto"/>
              <w:ind w:left="113" w:right="113"/>
              <w:jc w:val="center"/>
              <w:rPr>
                <w:shd w:val="clear" w:color="auto" w:fill="FFFFFF"/>
              </w:rPr>
            </w:pPr>
            <w:r>
              <w:rPr>
                <w:shd w:val="clear" w:color="auto" w:fill="FFFFFF"/>
              </w:rPr>
              <w:t>Январь</w:t>
            </w:r>
          </w:p>
        </w:tc>
        <w:tc>
          <w:tcPr>
            <w:tcW w:w="567" w:type="dxa"/>
            <w:textDirection w:val="btLr"/>
          </w:tcPr>
          <w:p>
            <w:pPr>
              <w:pStyle w:val="16"/>
              <w:spacing w:line="276" w:lineRule="auto"/>
              <w:ind w:left="113" w:right="113"/>
              <w:jc w:val="center"/>
              <w:rPr>
                <w:shd w:val="clear" w:color="auto" w:fill="FFFFFF"/>
              </w:rPr>
            </w:pPr>
            <w:r>
              <w:rPr>
                <w:shd w:val="clear" w:color="auto" w:fill="FFFFFF"/>
              </w:rPr>
              <w:t>Февраль</w:t>
            </w:r>
          </w:p>
        </w:tc>
        <w:tc>
          <w:tcPr>
            <w:tcW w:w="567" w:type="dxa"/>
            <w:textDirection w:val="btLr"/>
          </w:tcPr>
          <w:p>
            <w:pPr>
              <w:pStyle w:val="16"/>
              <w:spacing w:line="276" w:lineRule="auto"/>
              <w:ind w:left="113" w:right="113"/>
              <w:jc w:val="center"/>
              <w:rPr>
                <w:shd w:val="clear" w:color="auto" w:fill="FFFFFF"/>
              </w:rPr>
            </w:pPr>
            <w:r>
              <w:rPr>
                <w:shd w:val="clear" w:color="auto" w:fill="FFFFFF"/>
              </w:rPr>
              <w:t>Март</w:t>
            </w:r>
          </w:p>
        </w:tc>
        <w:tc>
          <w:tcPr>
            <w:tcW w:w="567" w:type="dxa"/>
            <w:textDirection w:val="btLr"/>
          </w:tcPr>
          <w:p>
            <w:pPr>
              <w:pStyle w:val="16"/>
              <w:spacing w:line="276" w:lineRule="auto"/>
              <w:ind w:left="113" w:right="113"/>
              <w:jc w:val="center"/>
              <w:rPr>
                <w:shd w:val="clear" w:color="auto" w:fill="FFFFFF"/>
              </w:rPr>
            </w:pPr>
            <w:r>
              <w:rPr>
                <w:shd w:val="clear" w:color="auto" w:fill="FFFFFF"/>
              </w:rPr>
              <w:t>Апрель</w:t>
            </w:r>
          </w:p>
        </w:tc>
        <w:tc>
          <w:tcPr>
            <w:tcW w:w="567" w:type="dxa"/>
            <w:textDirection w:val="btLr"/>
          </w:tcPr>
          <w:p>
            <w:pPr>
              <w:pStyle w:val="16"/>
              <w:spacing w:line="276" w:lineRule="auto"/>
              <w:ind w:left="113" w:right="113"/>
              <w:jc w:val="center"/>
              <w:rPr>
                <w:shd w:val="clear" w:color="auto" w:fill="FFFFFF"/>
              </w:rPr>
            </w:pPr>
            <w:r>
              <w:rPr>
                <w:shd w:val="clear" w:color="auto" w:fill="FFFFFF"/>
              </w:rPr>
              <w:t>Май</w:t>
            </w:r>
          </w:p>
        </w:tc>
        <w:tc>
          <w:tcPr>
            <w:tcW w:w="1134" w:type="dxa"/>
            <w:vMerge w:val="continue"/>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11"/>
          </w:tcPr>
          <w:p>
            <w:pPr>
              <w:pStyle w:val="16"/>
              <w:spacing w:line="276" w:lineRule="auto"/>
              <w:jc w:val="center"/>
              <w:rPr>
                <w:shd w:val="clear" w:color="auto" w:fill="FFFFFF"/>
              </w:rPr>
            </w:pPr>
            <w:r>
              <w:rPr>
                <w:b/>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p>
          <w:p>
            <w:pPr>
              <w:pStyle w:val="16"/>
              <w:spacing w:line="276" w:lineRule="auto"/>
              <w:jc w:val="center"/>
              <w:rPr>
                <w:shd w:val="clear" w:color="auto" w:fill="FFFFFF"/>
              </w:rPr>
            </w:pPr>
            <w:r>
              <w:rPr>
                <w:shd w:val="clear" w:color="auto" w:fill="FFFFFF"/>
              </w:rPr>
              <w:t>1</w:t>
            </w:r>
          </w:p>
        </w:tc>
        <w:tc>
          <w:tcPr>
            <w:tcW w:w="4628" w:type="dxa"/>
          </w:tcPr>
          <w:p>
            <w:pPr>
              <w:pStyle w:val="16"/>
              <w:spacing w:line="276" w:lineRule="auto"/>
              <w:jc w:val="center"/>
              <w:rPr>
                <w:shd w:val="clear" w:color="auto" w:fill="FFFFFF"/>
              </w:rPr>
            </w:pPr>
            <w:r>
              <w:t>История возникновения национальной борьбы «Хуреш»</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1134" w:type="dxa"/>
          </w:tcPr>
          <w:p>
            <w:pPr>
              <w:pStyle w:val="16"/>
              <w:spacing w:line="276" w:lineRule="auto"/>
              <w:jc w:val="center"/>
              <w:rPr>
                <w:shd w:val="clear" w:color="auto" w:fill="FFFFFF"/>
                <w:lang w:val="en-US"/>
              </w:rPr>
            </w:pPr>
            <w:r>
              <w:rPr>
                <w:shd w:val="clear" w:color="auto" w:fill="FFFFFF"/>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2</w:t>
            </w:r>
          </w:p>
        </w:tc>
        <w:tc>
          <w:tcPr>
            <w:tcW w:w="4628" w:type="dxa"/>
          </w:tcPr>
          <w:p>
            <w:pPr>
              <w:pStyle w:val="16"/>
              <w:spacing w:line="276" w:lineRule="auto"/>
              <w:jc w:val="center"/>
              <w:rPr>
                <w:shd w:val="clear" w:color="auto" w:fill="FFFFFF"/>
              </w:rPr>
            </w:pPr>
            <w:r>
              <w:t>Правила по технике безопасности</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1134" w:type="dxa"/>
          </w:tcPr>
          <w:p>
            <w:pPr>
              <w:pStyle w:val="16"/>
              <w:spacing w:line="276" w:lineRule="auto"/>
              <w:jc w:val="center"/>
              <w:rPr>
                <w:shd w:val="clear" w:color="auto" w:fill="FFFFFF"/>
                <w:lang w:val="en-US"/>
              </w:rPr>
            </w:pPr>
            <w:r>
              <w:rPr>
                <w:shd w:val="clear" w:color="auto" w:fill="FFFFFF"/>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3</w:t>
            </w:r>
          </w:p>
        </w:tc>
        <w:tc>
          <w:tcPr>
            <w:tcW w:w="4628" w:type="dxa"/>
          </w:tcPr>
          <w:p>
            <w:pPr>
              <w:pStyle w:val="16"/>
              <w:spacing w:line="276" w:lineRule="auto"/>
              <w:jc w:val="center"/>
              <w:rPr>
                <w:shd w:val="clear" w:color="auto" w:fill="FFFFFF"/>
              </w:rPr>
            </w:pPr>
            <w:r>
              <w:t>Правила поведения в борцовском зале</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1134" w:type="dxa"/>
          </w:tcPr>
          <w:p>
            <w:pPr>
              <w:pStyle w:val="16"/>
              <w:spacing w:line="276" w:lineRule="auto"/>
              <w:jc w:val="center"/>
              <w:rPr>
                <w:shd w:val="clear" w:color="auto" w:fill="FFFFFF"/>
                <w:lang w:val="en-US"/>
              </w:rPr>
            </w:pPr>
            <w:r>
              <w:rPr>
                <w:shd w:val="clear" w:color="auto" w:fill="FFFFFF"/>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p>
          <w:p>
            <w:pPr>
              <w:pStyle w:val="16"/>
              <w:spacing w:line="276" w:lineRule="auto"/>
              <w:jc w:val="center"/>
              <w:rPr>
                <w:shd w:val="clear" w:color="auto" w:fill="FFFFFF"/>
              </w:rPr>
            </w:pPr>
            <w:r>
              <w:rPr>
                <w:shd w:val="clear" w:color="auto" w:fill="FFFFFF"/>
              </w:rPr>
              <w:t>4</w:t>
            </w:r>
          </w:p>
        </w:tc>
        <w:tc>
          <w:tcPr>
            <w:tcW w:w="4628" w:type="dxa"/>
          </w:tcPr>
          <w:p>
            <w:pPr>
              <w:spacing w:line="276" w:lineRule="auto"/>
              <w:jc w:val="center"/>
              <w:rPr>
                <w:rFonts w:ascii="Times New Roman" w:hAnsi="Times New Roman" w:cs="Times New Roman"/>
              </w:rPr>
            </w:pPr>
            <w:r>
              <w:rPr>
                <w:rFonts w:ascii="Times New Roman" w:hAnsi="Times New Roman" w:cs="Times New Roman"/>
              </w:rPr>
              <w:t>Ритуалы и этикет борьбы «Хуреш»:</w:t>
            </w:r>
          </w:p>
          <w:p>
            <w:pPr>
              <w:spacing w:line="276" w:lineRule="auto"/>
              <w:jc w:val="center"/>
              <w:rPr>
                <w:rFonts w:ascii="Times New Roman" w:hAnsi="Times New Roman" w:cs="Times New Roman"/>
              </w:rPr>
            </w:pPr>
            <w:r>
              <w:rPr>
                <w:rFonts w:ascii="Times New Roman" w:hAnsi="Times New Roman" w:cs="Times New Roman"/>
              </w:rPr>
              <w:t>- Ритуал Девиг», разделы разновидности);</w:t>
            </w:r>
          </w:p>
          <w:p>
            <w:pPr>
              <w:spacing w:line="276" w:lineRule="auto"/>
              <w:jc w:val="center"/>
              <w:rPr>
                <w:rFonts w:ascii="Times New Roman" w:hAnsi="Times New Roman" w:cs="Times New Roman"/>
              </w:rPr>
            </w:pPr>
            <w:r>
              <w:rPr>
                <w:rFonts w:ascii="Times New Roman" w:hAnsi="Times New Roman" w:cs="Times New Roman"/>
              </w:rPr>
              <w:t>- Правила национальной борьбы «Хуреш». Запрещенные действия;</w:t>
            </w:r>
          </w:p>
          <w:p>
            <w:pPr>
              <w:pStyle w:val="16"/>
              <w:spacing w:line="276" w:lineRule="auto"/>
              <w:jc w:val="center"/>
              <w:rPr>
                <w:shd w:val="clear" w:color="auto" w:fill="FFFFFF"/>
              </w:rPr>
            </w:pPr>
            <w:r>
              <w:t>- Приветствие, начало схватки</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1134" w:type="dxa"/>
          </w:tcPr>
          <w:p>
            <w:pPr>
              <w:pStyle w:val="16"/>
              <w:spacing w:line="276" w:lineRule="auto"/>
              <w:jc w:val="center"/>
              <w:rPr>
                <w:shd w:val="clear" w:color="auto" w:fill="FFFFFF"/>
                <w:lang w:val="en-US"/>
              </w:rPr>
            </w:pPr>
            <w:r>
              <w:rPr>
                <w:shd w:val="clear" w:color="auto" w:fill="FFFFFF"/>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11"/>
          </w:tcPr>
          <w:p>
            <w:pPr>
              <w:pStyle w:val="16"/>
              <w:spacing w:line="276" w:lineRule="auto"/>
              <w:jc w:val="center"/>
              <w:rPr>
                <w:shd w:val="clear" w:color="auto" w:fill="FFFFFF"/>
              </w:rPr>
            </w:pPr>
            <w:r>
              <w:rPr>
                <w:b/>
              </w:rPr>
              <w:t>Специальные подготовительные упражнения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5</w:t>
            </w:r>
          </w:p>
        </w:tc>
        <w:tc>
          <w:tcPr>
            <w:tcW w:w="4628" w:type="dxa"/>
          </w:tcPr>
          <w:p>
            <w:pPr>
              <w:pStyle w:val="16"/>
              <w:spacing w:line="276" w:lineRule="auto"/>
              <w:jc w:val="center"/>
              <w:rPr>
                <w:shd w:val="clear" w:color="auto" w:fill="FFFFFF"/>
              </w:rPr>
            </w:pPr>
            <w:r>
              <w:t>Страховка и самостраховка</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1134" w:type="dxa"/>
          </w:tcPr>
          <w:p>
            <w:pPr>
              <w:pStyle w:val="16"/>
              <w:spacing w:line="276" w:lineRule="auto"/>
              <w:jc w:val="center"/>
              <w:rPr>
                <w:shd w:val="clear" w:color="auto" w:fill="FFFFFF"/>
              </w:rPr>
            </w:pPr>
            <w:r>
              <w:rPr>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p>
          <w:p>
            <w:pPr>
              <w:pStyle w:val="16"/>
              <w:spacing w:line="276" w:lineRule="auto"/>
              <w:jc w:val="center"/>
              <w:rPr>
                <w:shd w:val="clear" w:color="auto" w:fill="FFFFFF"/>
              </w:rPr>
            </w:pPr>
            <w:r>
              <w:rPr>
                <w:shd w:val="clear" w:color="auto" w:fill="FFFFFF"/>
              </w:rPr>
              <w:t>6</w:t>
            </w:r>
          </w:p>
        </w:tc>
        <w:tc>
          <w:tcPr>
            <w:tcW w:w="4628" w:type="dxa"/>
          </w:tcPr>
          <w:p>
            <w:pPr>
              <w:pStyle w:val="16"/>
              <w:spacing w:line="276" w:lineRule="auto"/>
              <w:jc w:val="center"/>
              <w:rPr>
                <w:shd w:val="clear" w:color="auto" w:fill="FFFFFF"/>
              </w:rPr>
            </w:pPr>
            <w:r>
              <w:t>Общефизические и специальные упражнения</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lang w:val="en-US"/>
              </w:rPr>
            </w:pPr>
            <w:r>
              <w:rPr>
                <w:shd w:val="clear" w:color="auto" w:fill="FFFFFF"/>
                <w:lang w:val="en-US"/>
              </w:rPr>
              <w:t>+</w:t>
            </w:r>
          </w:p>
        </w:tc>
        <w:tc>
          <w:tcPr>
            <w:tcW w:w="567" w:type="dxa"/>
          </w:tcPr>
          <w:p>
            <w:pPr>
              <w:pStyle w:val="16"/>
              <w:spacing w:line="276" w:lineRule="auto"/>
              <w:jc w:val="center"/>
              <w:rPr>
                <w:shd w:val="clear" w:color="auto" w:fill="FFFFFF"/>
              </w:rPr>
            </w:pPr>
            <w:r>
              <w:rPr>
                <w:shd w:val="clear" w:color="auto" w:fill="FFFFFF"/>
                <w:lang w:val="en-US"/>
              </w:rPr>
              <w:t>+</w:t>
            </w:r>
          </w:p>
        </w:tc>
        <w:tc>
          <w:tcPr>
            <w:tcW w:w="567" w:type="dxa"/>
          </w:tcPr>
          <w:p>
            <w:pPr>
              <w:pStyle w:val="16"/>
              <w:spacing w:line="276" w:lineRule="auto"/>
              <w:jc w:val="center"/>
              <w:rPr>
                <w:shd w:val="clear" w:color="auto" w:fill="FFFFFF"/>
              </w:rPr>
            </w:pPr>
            <w:r>
              <w:rPr>
                <w:shd w:val="clear" w:color="auto" w:fill="FFFFFF"/>
                <w:lang w:val="en-US"/>
              </w:rPr>
              <w:t>+</w:t>
            </w:r>
          </w:p>
        </w:tc>
        <w:tc>
          <w:tcPr>
            <w:tcW w:w="567" w:type="dxa"/>
          </w:tcPr>
          <w:p>
            <w:pPr>
              <w:pStyle w:val="16"/>
              <w:spacing w:line="276" w:lineRule="auto"/>
              <w:jc w:val="center"/>
              <w:rPr>
                <w:shd w:val="clear" w:color="auto" w:fill="FFFFFF"/>
              </w:rPr>
            </w:pPr>
            <w:r>
              <w:rPr>
                <w:shd w:val="clear" w:color="auto" w:fill="FFFFFF"/>
                <w:lang w:val="en-US"/>
              </w:rPr>
              <w:t>+</w:t>
            </w:r>
          </w:p>
        </w:tc>
        <w:tc>
          <w:tcPr>
            <w:tcW w:w="567" w:type="dxa"/>
          </w:tcPr>
          <w:p>
            <w:pPr>
              <w:pStyle w:val="16"/>
              <w:spacing w:line="276" w:lineRule="auto"/>
              <w:jc w:val="center"/>
              <w:rPr>
                <w:shd w:val="clear" w:color="auto" w:fill="FFFFFF"/>
              </w:rPr>
            </w:pPr>
            <w:r>
              <w:rPr>
                <w:shd w:val="clear" w:color="auto" w:fill="FFFFFF"/>
                <w:lang w:val="en-US"/>
              </w:rPr>
              <w:t>+</w:t>
            </w:r>
          </w:p>
        </w:tc>
        <w:tc>
          <w:tcPr>
            <w:tcW w:w="1134" w:type="dxa"/>
          </w:tcPr>
          <w:p>
            <w:pPr>
              <w:pStyle w:val="16"/>
              <w:spacing w:line="276" w:lineRule="auto"/>
              <w:jc w:val="center"/>
              <w:rPr>
                <w:shd w:val="clear" w:color="auto" w:fill="FFFFFF"/>
              </w:rPr>
            </w:pPr>
            <w:r>
              <w:rPr>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11"/>
          </w:tcPr>
          <w:p>
            <w:pPr>
              <w:pStyle w:val="16"/>
              <w:spacing w:line="276" w:lineRule="auto"/>
              <w:jc w:val="center"/>
              <w:rPr>
                <w:shd w:val="clear" w:color="auto" w:fill="FFFFFF"/>
              </w:rPr>
            </w:pPr>
            <w:r>
              <w:rPr>
                <w:b/>
              </w:rPr>
              <w:t>Техника борьбы «Хуреш»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7</w:t>
            </w:r>
          </w:p>
        </w:tc>
        <w:tc>
          <w:tcPr>
            <w:tcW w:w="4628" w:type="dxa"/>
          </w:tcPr>
          <w:p>
            <w:pPr>
              <w:pStyle w:val="16"/>
              <w:spacing w:line="276" w:lineRule="auto"/>
              <w:jc w:val="center"/>
              <w:rPr>
                <w:shd w:val="clear" w:color="auto" w:fill="FFFFFF"/>
              </w:rPr>
            </w:pPr>
            <w:r>
              <w:t>Стойки борцов. Захваты в борьбе</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shd w:val="clear" w:color="auto" w:fill="FFFFFF"/>
              </w:rPr>
            </w:pPr>
            <w:r>
              <w:rPr>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8</w:t>
            </w:r>
          </w:p>
        </w:tc>
        <w:tc>
          <w:tcPr>
            <w:tcW w:w="4628" w:type="dxa"/>
          </w:tcPr>
          <w:p>
            <w:pPr>
              <w:pStyle w:val="16"/>
              <w:spacing w:line="276" w:lineRule="auto"/>
              <w:jc w:val="center"/>
              <w:rPr>
                <w:shd w:val="clear" w:color="auto" w:fill="FFFFFF"/>
              </w:rPr>
            </w:pPr>
            <w:r>
              <w:t>Структура приемов борьбы</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shd w:val="clear" w:color="auto" w:fill="FFFFFF"/>
              </w:rPr>
            </w:pPr>
            <w:r>
              <w:rPr>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15" w:type="dxa"/>
            <w:gridSpan w:val="11"/>
          </w:tcPr>
          <w:p>
            <w:pPr>
              <w:pStyle w:val="16"/>
              <w:spacing w:line="276" w:lineRule="auto"/>
              <w:jc w:val="center"/>
              <w:rPr>
                <w:shd w:val="clear" w:color="auto" w:fill="FFFFFF"/>
              </w:rPr>
            </w:pPr>
            <w:r>
              <w:rPr>
                <w:b/>
              </w:rPr>
              <w:t>Базовые приемы борьбы «Хуреш»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11"/>
          </w:tcPr>
          <w:p>
            <w:pPr>
              <w:pStyle w:val="16"/>
              <w:spacing w:line="276" w:lineRule="auto"/>
              <w:jc w:val="center"/>
              <w:rPr>
                <w:b/>
              </w:rPr>
            </w:pPr>
            <w:r>
              <w:rPr>
                <w:b/>
                <w:lang w:val="en-US"/>
              </w:rPr>
              <w:t>I</w:t>
            </w:r>
            <w:r>
              <w:rPr>
                <w:b/>
              </w:rPr>
              <w:t>. Куст приемов, связанных с захватом за содак</w:t>
            </w:r>
          </w:p>
          <w:p>
            <w:pPr>
              <w:pStyle w:val="16"/>
              <w:spacing w:line="276" w:lineRule="auto"/>
              <w:jc w:val="center"/>
              <w:rPr>
                <w:b/>
              </w:rPr>
            </w:pPr>
            <w:r>
              <w:rPr>
                <w:b/>
              </w:rPr>
              <w:t>(Эгин содаандан хол бажынга тудуп алгаш кылыр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9</w:t>
            </w:r>
          </w:p>
        </w:tc>
        <w:tc>
          <w:tcPr>
            <w:tcW w:w="4628" w:type="dxa"/>
          </w:tcPr>
          <w:p>
            <w:pPr>
              <w:pStyle w:val="16"/>
              <w:spacing w:line="276" w:lineRule="auto"/>
              <w:jc w:val="center"/>
              <w:rPr>
                <w:shd w:val="clear" w:color="auto" w:fill="FFFFFF"/>
              </w:rPr>
            </w:pPr>
            <w:r>
              <w:rPr>
                <w:shd w:val="clear" w:color="auto" w:fill="FFFFFF"/>
              </w:rPr>
              <w:t>Подножки (Дегээлээри)</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10</w:t>
            </w:r>
          </w:p>
        </w:tc>
        <w:tc>
          <w:tcPr>
            <w:tcW w:w="4628" w:type="dxa"/>
          </w:tcPr>
          <w:p>
            <w:pPr>
              <w:pStyle w:val="16"/>
              <w:spacing w:line="276" w:lineRule="auto"/>
              <w:jc w:val="center"/>
              <w:rPr>
                <w:shd w:val="clear" w:color="auto" w:fill="FFFFFF"/>
              </w:rPr>
            </w:pPr>
            <w:r>
              <w:rPr>
                <w:shd w:val="clear" w:color="auto" w:fill="FFFFFF"/>
              </w:rPr>
              <w:t>Зашагивание (ажыр базып мундурары)</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11</w:t>
            </w:r>
          </w:p>
        </w:tc>
        <w:tc>
          <w:tcPr>
            <w:tcW w:w="4628" w:type="dxa"/>
          </w:tcPr>
          <w:p>
            <w:pPr>
              <w:pStyle w:val="16"/>
              <w:spacing w:line="276" w:lineRule="auto"/>
              <w:jc w:val="center"/>
              <w:rPr>
                <w:shd w:val="clear" w:color="auto" w:fill="FFFFFF"/>
              </w:rPr>
            </w:pPr>
            <w:r>
              <w:rPr>
                <w:shd w:val="clear" w:color="auto" w:fill="FFFFFF"/>
              </w:rPr>
              <w:t>Выведение из равновесия (Чая тудары)</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12</w:t>
            </w:r>
          </w:p>
        </w:tc>
        <w:tc>
          <w:tcPr>
            <w:tcW w:w="4628" w:type="dxa"/>
          </w:tcPr>
          <w:p>
            <w:pPr>
              <w:pStyle w:val="16"/>
              <w:spacing w:line="276" w:lineRule="auto"/>
              <w:jc w:val="center"/>
              <w:rPr>
                <w:shd w:val="clear" w:color="auto" w:fill="FFFFFF"/>
              </w:rPr>
            </w:pPr>
            <w:r>
              <w:rPr>
                <w:shd w:val="clear" w:color="auto" w:fill="FFFFFF"/>
              </w:rPr>
              <w:t>Сваливание с захватом за голень, за пятки</w:t>
            </w:r>
          </w:p>
          <w:p>
            <w:pPr>
              <w:pStyle w:val="16"/>
              <w:spacing w:line="276" w:lineRule="auto"/>
              <w:jc w:val="center"/>
              <w:rPr>
                <w:shd w:val="clear" w:color="auto" w:fill="FFFFFF"/>
              </w:rPr>
            </w:pPr>
            <w:r>
              <w:rPr>
                <w:shd w:val="clear" w:color="auto" w:fill="FFFFFF"/>
              </w:rPr>
              <w:t>(балдырлаары, майыктаары)</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gridSpan w:val="11"/>
          </w:tcPr>
          <w:p>
            <w:pPr>
              <w:pStyle w:val="16"/>
              <w:spacing w:line="276" w:lineRule="auto"/>
              <w:jc w:val="center"/>
              <w:rPr>
                <w:b/>
                <w:shd w:val="clear" w:color="auto" w:fill="FFFFFF"/>
              </w:rPr>
            </w:pPr>
            <w:r>
              <w:rPr>
                <w:b/>
                <w:shd w:val="clear" w:color="auto" w:fill="FFFFFF"/>
                <w:lang w:val="en-US"/>
              </w:rPr>
              <w:t>II</w:t>
            </w:r>
            <w:r>
              <w:rPr>
                <w:b/>
                <w:shd w:val="clear" w:color="auto" w:fill="FFFFFF"/>
              </w:rPr>
              <w:t xml:space="preserve">. Приемы борьбы с обоюдного захвата </w:t>
            </w:r>
          </w:p>
          <w:p>
            <w:pPr>
              <w:pStyle w:val="16"/>
              <w:spacing w:line="276" w:lineRule="auto"/>
              <w:jc w:val="center"/>
              <w:rPr>
                <w:shd w:val="clear" w:color="auto" w:fill="FFFFFF"/>
              </w:rPr>
            </w:pPr>
            <w:r>
              <w:rPr>
                <w:b/>
                <w:shd w:val="clear" w:color="auto" w:fill="FFFFFF"/>
              </w:rPr>
              <w:t>(Эътке киир тутчуп алгаш ажыглаар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13</w:t>
            </w:r>
          </w:p>
        </w:tc>
        <w:tc>
          <w:tcPr>
            <w:tcW w:w="4628" w:type="dxa"/>
          </w:tcPr>
          <w:p>
            <w:pPr>
              <w:pStyle w:val="16"/>
              <w:spacing w:line="276" w:lineRule="auto"/>
              <w:jc w:val="center"/>
              <w:rPr>
                <w:shd w:val="clear" w:color="auto" w:fill="FFFFFF"/>
              </w:rPr>
            </w:pPr>
            <w:r>
              <w:rPr>
                <w:shd w:val="clear" w:color="auto" w:fill="FFFFFF"/>
              </w:rPr>
              <w:t>Подхват   (Катай кагары)</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1134"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14</w:t>
            </w:r>
          </w:p>
        </w:tc>
        <w:tc>
          <w:tcPr>
            <w:tcW w:w="4628" w:type="dxa"/>
          </w:tcPr>
          <w:p>
            <w:pPr>
              <w:pStyle w:val="16"/>
              <w:spacing w:line="276" w:lineRule="auto"/>
              <w:jc w:val="center"/>
              <w:rPr>
                <w:shd w:val="clear" w:color="auto" w:fill="FFFFFF"/>
              </w:rPr>
            </w:pPr>
            <w:r>
              <w:rPr>
                <w:shd w:val="clear" w:color="auto" w:fill="FFFFFF"/>
              </w:rPr>
              <w:t>Бросок через бедро (Чартыктаары)</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567" w:type="dxa"/>
          </w:tcPr>
          <w:p>
            <w:pPr>
              <w:spacing w:line="276" w:lineRule="auto"/>
              <w:rPr>
                <w:rFonts w:ascii="Times New Roman" w:hAnsi="Times New Roman" w:cs="Times New Roman"/>
                <w:shd w:val="clear" w:color="auto" w:fill="FFFFFF"/>
              </w:rPr>
            </w:pPr>
          </w:p>
        </w:tc>
        <w:tc>
          <w:tcPr>
            <w:tcW w:w="1134"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15" w:type="dxa"/>
            <w:gridSpan w:val="11"/>
          </w:tcPr>
          <w:p>
            <w:pPr>
              <w:pStyle w:val="16"/>
              <w:spacing w:line="276" w:lineRule="auto"/>
              <w:jc w:val="center"/>
              <w:rPr>
                <w:b/>
                <w:shd w:val="clear" w:color="auto" w:fill="FFFFFF"/>
              </w:rPr>
            </w:pPr>
            <w:r>
              <w:rPr>
                <w:b/>
                <w:shd w:val="clear" w:color="auto" w:fill="FFFFFF"/>
                <w:lang w:val="en-US"/>
              </w:rPr>
              <w:t>III</w:t>
            </w:r>
            <w:r>
              <w:rPr>
                <w:b/>
                <w:shd w:val="clear" w:color="auto" w:fill="FFFFFF"/>
              </w:rPr>
              <w:t>.  Приемы с захватом за шудак (с обоюдного захвата)</w:t>
            </w:r>
          </w:p>
          <w:p>
            <w:pPr>
              <w:pStyle w:val="16"/>
              <w:spacing w:line="276" w:lineRule="auto"/>
              <w:jc w:val="center"/>
              <w:rPr>
                <w:shd w:val="clear" w:color="auto" w:fill="FFFFFF"/>
              </w:rPr>
            </w:pPr>
            <w:r>
              <w:rPr>
                <w:b/>
                <w:shd w:val="clear" w:color="auto" w:fill="FFFFFF"/>
              </w:rPr>
              <w:t>(Дорт хончу тудужундан кылыр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15</w:t>
            </w:r>
          </w:p>
        </w:tc>
        <w:tc>
          <w:tcPr>
            <w:tcW w:w="4628" w:type="dxa"/>
          </w:tcPr>
          <w:p>
            <w:pPr>
              <w:pStyle w:val="16"/>
              <w:spacing w:line="276" w:lineRule="auto"/>
              <w:jc w:val="center"/>
              <w:rPr>
                <w:shd w:val="clear" w:color="auto" w:fill="FFFFFF"/>
              </w:rPr>
            </w:pPr>
            <w:r>
              <w:rPr>
                <w:shd w:val="clear" w:color="auto" w:fill="FFFFFF"/>
              </w:rPr>
              <w:t>Подсад бедром (Кудуктээри, донмектээри)</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16</w:t>
            </w:r>
          </w:p>
        </w:tc>
        <w:tc>
          <w:tcPr>
            <w:tcW w:w="4628" w:type="dxa"/>
          </w:tcPr>
          <w:p>
            <w:pPr>
              <w:pStyle w:val="16"/>
              <w:spacing w:line="276" w:lineRule="auto"/>
              <w:jc w:val="center"/>
              <w:rPr>
                <w:shd w:val="clear" w:color="auto" w:fill="FFFFFF"/>
              </w:rPr>
            </w:pPr>
            <w:r>
              <w:rPr>
                <w:shd w:val="clear" w:color="auto" w:fill="FFFFFF"/>
              </w:rPr>
              <w:t>Подсечки   (тевери)</w:t>
            </w: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p>
        </w:tc>
        <w:tc>
          <w:tcPr>
            <w:tcW w:w="567" w:type="dxa"/>
          </w:tcPr>
          <w:p>
            <w:pPr>
              <w:pStyle w:val="16"/>
              <w:spacing w:line="276" w:lineRule="auto"/>
              <w:jc w:val="center"/>
              <w:rPr>
                <w:shd w:val="clear" w:color="auto" w:fill="FFFFFF"/>
              </w:rPr>
            </w:pPr>
            <w:r>
              <w:rPr>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17</w:t>
            </w:r>
          </w:p>
        </w:tc>
        <w:tc>
          <w:tcPr>
            <w:tcW w:w="4628" w:type="dxa"/>
          </w:tcPr>
          <w:p>
            <w:pPr>
              <w:spacing w:line="276" w:lineRule="auto"/>
              <w:jc w:val="center"/>
              <w:rPr>
                <w:rFonts w:ascii="Times New Roman" w:hAnsi="Times New Roman" w:cs="Times New Roman"/>
              </w:rPr>
            </w:pPr>
            <w:r>
              <w:rPr>
                <w:rFonts w:ascii="Times New Roman" w:hAnsi="Times New Roman" w:cs="Times New Roman"/>
              </w:rPr>
              <w:t>Игры с элементами борьбы</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567"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134" w:type="dxa"/>
          </w:tcPr>
          <w:p>
            <w:pPr>
              <w:pStyle w:val="16"/>
              <w:spacing w:line="276" w:lineRule="auto"/>
              <w:jc w:val="center"/>
              <w:rPr>
                <w:color w:val="auto"/>
                <w:shd w:val="clear" w:color="auto" w:fill="FFFFFF"/>
              </w:rPr>
            </w:pPr>
            <w:r>
              <w:rPr>
                <w:color w:val="auto"/>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10"/>
          </w:tcPr>
          <w:p>
            <w:pPr>
              <w:spacing w:line="276" w:lineRule="auto"/>
              <w:rPr>
                <w:rFonts w:ascii="Times New Roman" w:hAnsi="Times New Roman" w:cs="Times New Roman"/>
                <w:b/>
                <w:shd w:val="clear" w:color="auto" w:fill="FFFFFF"/>
              </w:rPr>
            </w:pPr>
            <w:r>
              <w:rPr>
                <w:rFonts w:ascii="Times New Roman" w:hAnsi="Times New Roman" w:cs="Times New Roman"/>
                <w:b/>
              </w:rPr>
              <w:t>Всего часов</w:t>
            </w:r>
          </w:p>
        </w:tc>
        <w:tc>
          <w:tcPr>
            <w:tcW w:w="1134" w:type="dxa"/>
          </w:tcPr>
          <w:p>
            <w:pPr>
              <w:pStyle w:val="16"/>
              <w:spacing w:line="276" w:lineRule="auto"/>
              <w:jc w:val="center"/>
              <w:rPr>
                <w:shd w:val="clear" w:color="auto" w:fill="FFFFFF"/>
              </w:rPr>
            </w:pPr>
            <w:r>
              <w:rPr>
                <w:shd w:val="clear" w:color="auto" w:fill="FFFFFF"/>
              </w:rPr>
              <w:t>72</w:t>
            </w:r>
          </w:p>
        </w:tc>
      </w:tr>
    </w:tbl>
    <w:p>
      <w:pPr>
        <w:pStyle w:val="16"/>
        <w:spacing w:line="276" w:lineRule="auto"/>
        <w:jc w:val="center"/>
        <w:rPr>
          <w:b/>
          <w:shd w:val="clear" w:color="auto" w:fill="FFFFFF"/>
        </w:rPr>
      </w:pPr>
      <w:r>
        <w:rPr>
          <w:b/>
          <w:shd w:val="clear" w:color="auto" w:fill="FFFFFF"/>
        </w:rPr>
        <w:t>Содержание разделов</w:t>
      </w:r>
    </w:p>
    <w:p>
      <w:pPr>
        <w:pStyle w:val="22"/>
        <w:shd w:val="clear" w:color="auto" w:fill="auto"/>
        <w:spacing w:line="276" w:lineRule="auto"/>
        <w:ind w:firstLine="709"/>
        <w:rPr>
          <w:rFonts w:ascii="Times New Roman" w:hAnsi="Times New Roman" w:cs="Times New Roman"/>
          <w:sz w:val="24"/>
          <w:szCs w:val="24"/>
        </w:rPr>
      </w:pPr>
      <w:r>
        <w:rPr>
          <w:rFonts w:ascii="Times New Roman" w:hAnsi="Times New Roman" w:cs="Times New Roman"/>
          <w:b/>
          <w:sz w:val="24"/>
          <w:szCs w:val="24"/>
          <w:shd w:val="clear" w:color="auto" w:fill="FFFFFF"/>
        </w:rPr>
        <w:t>Раздел «Теоретические сведения»:</w:t>
      </w:r>
      <w:r>
        <w:rPr>
          <w:sz w:val="24"/>
          <w:szCs w:val="24"/>
          <w:shd w:val="clear" w:color="auto" w:fill="FFFFFF"/>
        </w:rPr>
        <w:t xml:space="preserve"> </w:t>
      </w:r>
      <w:r>
        <w:rPr>
          <w:rFonts w:ascii="Times New Roman" w:hAnsi="Times New Roman" w:cs="Times New Roman"/>
          <w:sz w:val="24"/>
          <w:szCs w:val="24"/>
          <w:shd w:val="clear" w:color="auto" w:fill="FFFFFF"/>
        </w:rPr>
        <w:t xml:space="preserve">История возникновения и развитие тувинской национальной борьбы «Хуреш». </w:t>
      </w:r>
      <w:r>
        <w:rPr>
          <w:rFonts w:ascii="Times New Roman" w:hAnsi="Times New Roman" w:cs="Times New Roman"/>
          <w:sz w:val="24"/>
          <w:szCs w:val="24"/>
        </w:rPr>
        <w:t>Выполнение ритуалов борьбы, исполнение танца «Девиг», подход к секунданту, действие борца после схватки (поражение или победа). Уважительное отношение к то</w:t>
      </w:r>
      <w:r>
        <w:rPr>
          <w:rFonts w:ascii="Times New Roman" w:hAnsi="Times New Roman" w:cs="Times New Roman"/>
          <w:sz w:val="24"/>
          <w:szCs w:val="24"/>
        </w:rPr>
        <w:softHyphen/>
      </w:r>
      <w:r>
        <w:rPr>
          <w:rFonts w:ascii="Times New Roman" w:hAnsi="Times New Roman" w:cs="Times New Roman"/>
          <w:sz w:val="24"/>
          <w:szCs w:val="24"/>
        </w:rPr>
        <w:t>варищам и противнику. Умение вести себя с достоинством. Этикет в борьбе «Хуреш». Запрещенные захваты и действия в борьбе «Хуреш».  Правила борьбы «Хуреш». Команды судей, действия секундантов и борцов. Начало и конец поединка. Ритуал «Девиг». Определение победителя в поединке.</w:t>
      </w:r>
    </w:p>
    <w:p>
      <w:pPr>
        <w:pStyle w:val="22"/>
        <w:shd w:val="clear" w:color="auto" w:fill="auto"/>
        <w:spacing w:line="276" w:lineRule="auto"/>
        <w:ind w:firstLine="709"/>
        <w:rPr>
          <w:rFonts w:ascii="Times New Roman" w:hAnsi="Times New Roman" w:cs="Times New Roman"/>
          <w:sz w:val="24"/>
          <w:szCs w:val="24"/>
          <w:shd w:val="clear" w:color="auto" w:fill="FFFFFF"/>
        </w:rPr>
      </w:pPr>
      <w:r>
        <w:rPr>
          <w:rFonts w:ascii="Times New Roman" w:hAnsi="Times New Roman" w:cs="Times New Roman"/>
          <w:b/>
          <w:sz w:val="24"/>
          <w:szCs w:val="24"/>
        </w:rPr>
        <w:t>Р</w:t>
      </w:r>
      <w:r>
        <w:rPr>
          <w:rFonts w:ascii="Times New Roman" w:hAnsi="Times New Roman" w:cs="Times New Roman"/>
          <w:b/>
          <w:sz w:val="24"/>
          <w:szCs w:val="24"/>
          <w:shd w:val="clear" w:color="auto" w:fill="FFFFFF"/>
        </w:rPr>
        <w:t>аздел «</w:t>
      </w:r>
      <w:r>
        <w:rPr>
          <w:rFonts w:ascii="Times New Roman" w:hAnsi="Times New Roman" w:cs="Times New Roman"/>
          <w:b/>
          <w:sz w:val="24"/>
          <w:szCs w:val="24"/>
        </w:rPr>
        <w:t>Специальные подготовительные упражнения</w:t>
      </w:r>
      <w:r>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упражнения для развития силы, скорости, гибкости и выносливости.</w:t>
      </w:r>
    </w:p>
    <w:p>
      <w:pPr>
        <w:pStyle w:val="22"/>
        <w:shd w:val="clear" w:color="auto" w:fill="auto"/>
        <w:spacing w:line="276" w:lineRule="auto"/>
        <w:ind w:firstLine="709"/>
        <w:rPr>
          <w:rFonts w:ascii="Times New Roman" w:hAnsi="Times New Roman" w:cs="Times New Roman"/>
          <w:sz w:val="24"/>
          <w:szCs w:val="24"/>
        </w:rPr>
      </w:pPr>
    </w:p>
    <w:p>
      <w:pPr>
        <w:pStyle w:val="16"/>
        <w:spacing w:line="276" w:lineRule="auto"/>
        <w:ind w:firstLine="709"/>
        <w:jc w:val="both"/>
      </w:pPr>
      <w:r>
        <w:rPr>
          <w:b/>
          <w:shd w:val="clear" w:color="auto" w:fill="FFFFFF"/>
        </w:rPr>
        <w:t>Раздел «</w:t>
      </w:r>
      <w:r>
        <w:rPr>
          <w:b/>
        </w:rPr>
        <w:t>Техника борьбы «Хуреш»</w:t>
      </w:r>
      <w:r>
        <w:rPr>
          <w:b/>
          <w:shd w:val="clear" w:color="auto" w:fill="FFFFFF"/>
        </w:rPr>
        <w:t>:</w:t>
      </w:r>
      <w:r>
        <w:rPr>
          <w:shd w:val="clear" w:color="auto" w:fill="FFFFFF"/>
        </w:rPr>
        <w:t xml:space="preserve"> стойки и захваты. </w:t>
      </w:r>
      <w:r>
        <w:t xml:space="preserve">Подразделение приемов на группы. Элементы, фазы и структура приемов. </w:t>
      </w:r>
    </w:p>
    <w:p>
      <w:pPr>
        <w:pStyle w:val="16"/>
        <w:spacing w:line="276" w:lineRule="auto"/>
        <w:ind w:firstLine="709"/>
        <w:jc w:val="both"/>
      </w:pPr>
      <w:r>
        <w:t xml:space="preserve">Стойки борцов: высокая, прямая и низкая, правая, левая и фронтальная. </w:t>
      </w:r>
    </w:p>
    <w:p>
      <w:pPr>
        <w:pStyle w:val="16"/>
        <w:spacing w:line="276" w:lineRule="auto"/>
        <w:ind w:firstLine="709"/>
        <w:jc w:val="both"/>
      </w:pPr>
      <w:r>
        <w:t>По правилам борьбы «Хуреш» захватывать содак (курстка) и шудак (специальные трусики) можно в любом месте: демонстрация и изучение разнообразных захватов.</w:t>
      </w:r>
    </w:p>
    <w:p>
      <w:pPr>
        <w:pStyle w:val="16"/>
        <w:spacing w:line="276" w:lineRule="auto"/>
        <w:ind w:firstLine="709"/>
        <w:jc w:val="both"/>
      </w:pPr>
      <w:r>
        <w:t>Прием борьбы хуреш - единое (целостное) действие, состоящее из отдельных простых (элементарных) движений, соединенных между собой в пространстве и времени. Каждый прием состоит из простых движений руками, ногами и туловищем. Условно в борьбе хуреш можно различать следующие элементарные движения:</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рук</w:t>
      </w:r>
      <w:r>
        <w:rPr>
          <w:i/>
        </w:rPr>
        <w:t>:</w:t>
      </w:r>
      <w:r>
        <w:t xml:space="preserve"> захват, обхват, прижимание, оттал</w:t>
      </w:r>
      <w:r>
        <w:softHyphen/>
      </w:r>
      <w:r>
        <w:t>кивание, рывок, толчок, упор, тяга, нажимание;</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ног:</w:t>
      </w:r>
      <w:r>
        <w:t xml:space="preserve"> подставление, переставление, отстав- ление, зашагивание, сгибание, разгибание, размах, зацеп, подбив, накладывание, подталкивание, упор;</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туловища:</w:t>
      </w:r>
      <w:r>
        <w:t xml:space="preserve"> наклон, выпрямление, прогиб, поворот, толчок, прижимание, падение.</w:t>
      </w:r>
    </w:p>
    <w:p>
      <w:pPr>
        <w:pStyle w:val="16"/>
        <w:spacing w:line="276" w:lineRule="auto"/>
        <w:ind w:firstLine="709"/>
        <w:jc w:val="both"/>
      </w:pPr>
    </w:p>
    <w:p>
      <w:pPr>
        <w:pStyle w:val="16"/>
        <w:spacing w:line="276" w:lineRule="auto"/>
        <w:jc w:val="center"/>
      </w:pPr>
      <w:r>
        <w:rPr>
          <w:b/>
          <w:bCs/>
        </w:rPr>
        <w:t>Примерный учебный план занятий</w:t>
      </w:r>
      <w:r>
        <w:t xml:space="preserve"> </w:t>
      </w:r>
      <w:r>
        <w:rPr>
          <w:b/>
          <w:bCs/>
        </w:rPr>
        <w:t>для детей 6-7-летнего возраста</w:t>
      </w:r>
    </w:p>
    <w:p>
      <w:pPr>
        <w:pStyle w:val="16"/>
        <w:spacing w:line="276" w:lineRule="auto"/>
        <w:ind w:firstLine="709"/>
        <w:jc w:val="center"/>
        <w:rPr>
          <w:b/>
          <w:bCs/>
        </w:rPr>
      </w:pPr>
      <w:r>
        <w:rPr>
          <w:b/>
          <w:bCs/>
        </w:rPr>
        <w:t xml:space="preserve">на 36 недель (из расчета </w:t>
      </w:r>
      <w:r>
        <w:rPr>
          <w:rFonts w:hint="default"/>
          <w:b/>
          <w:bCs/>
          <w:lang w:val="ru-RU"/>
        </w:rPr>
        <w:t>1</w:t>
      </w:r>
      <w:r>
        <w:rPr>
          <w:b/>
          <w:bCs/>
        </w:rPr>
        <w:t xml:space="preserve"> раза в неделю по 30 минут)</w:t>
      </w:r>
    </w:p>
    <w:tbl>
      <w:tblPr>
        <w:tblStyle w:val="4"/>
        <w:tblW w:w="1090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5763"/>
        <w:gridCol w:w="494"/>
        <w:gridCol w:w="425"/>
        <w:gridCol w:w="426"/>
        <w:gridCol w:w="425"/>
        <w:gridCol w:w="425"/>
        <w:gridCol w:w="425"/>
        <w:gridCol w:w="426"/>
        <w:gridCol w:w="42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Merge w:val="restart"/>
          </w:tcPr>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 п/п</w:t>
            </w:r>
          </w:p>
        </w:tc>
        <w:tc>
          <w:tcPr>
            <w:tcW w:w="5763" w:type="dxa"/>
            <w:vMerge w:val="restart"/>
          </w:tcPr>
          <w:p>
            <w:pPr>
              <w:spacing w:line="276" w:lineRule="auto"/>
              <w:jc w:val="center"/>
              <w:rPr>
                <w:rFonts w:ascii="Times New Roman" w:hAnsi="Times New Roman" w:cs="Times New Roman"/>
                <w:b/>
              </w:rPr>
            </w:pPr>
          </w:p>
          <w:p>
            <w:pPr>
              <w:spacing w:line="276" w:lineRule="auto"/>
              <w:jc w:val="center"/>
              <w:rPr>
                <w:rFonts w:ascii="Times New Roman" w:hAnsi="Times New Roman" w:cs="Times New Roman"/>
                <w:b/>
              </w:rPr>
            </w:pPr>
            <w:r>
              <w:rPr>
                <w:rFonts w:ascii="Times New Roman" w:hAnsi="Times New Roman" w:cs="Times New Roman"/>
                <w:b/>
              </w:rPr>
              <w:t>Разделы подготовки</w:t>
            </w:r>
          </w:p>
          <w:p>
            <w:pPr>
              <w:spacing w:line="276" w:lineRule="auto"/>
              <w:jc w:val="center"/>
              <w:rPr>
                <w:rFonts w:ascii="Times New Roman" w:hAnsi="Times New Roman" w:cs="Times New Roman"/>
                <w:b/>
              </w:rPr>
            </w:pPr>
          </w:p>
        </w:tc>
        <w:tc>
          <w:tcPr>
            <w:tcW w:w="3471" w:type="dxa"/>
            <w:gridSpan w:val="8"/>
          </w:tcPr>
          <w:p>
            <w:pPr>
              <w:pStyle w:val="16"/>
              <w:spacing w:line="276" w:lineRule="auto"/>
              <w:jc w:val="center"/>
              <w:rPr>
                <w:b/>
              </w:rPr>
            </w:pPr>
            <w:r>
              <w:rPr>
                <w:b/>
              </w:rPr>
              <w:t>Месяцы</w:t>
            </w:r>
          </w:p>
        </w:tc>
        <w:tc>
          <w:tcPr>
            <w:tcW w:w="1057" w:type="dxa"/>
            <w:vMerge w:val="restart"/>
          </w:tcPr>
          <w:p>
            <w:pPr>
              <w:pStyle w:val="16"/>
              <w:spacing w:line="276" w:lineRule="auto"/>
              <w:jc w:val="center"/>
              <w:rPr>
                <w:b/>
              </w:rPr>
            </w:pPr>
            <w:r>
              <w:rPr>
                <w:b/>
              </w:rPr>
              <w:t>Коли-</w:t>
            </w:r>
          </w:p>
          <w:p>
            <w:pPr>
              <w:pStyle w:val="16"/>
              <w:spacing w:line="276" w:lineRule="auto"/>
              <w:jc w:val="center"/>
              <w:rPr>
                <w:shd w:val="clear" w:color="auto" w:fill="FFFFFF"/>
              </w:rPr>
            </w:pPr>
            <w:r>
              <w:rPr>
                <w:b/>
              </w:rPr>
              <w:t>чество 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17" w:type="dxa"/>
            <w:vMerge w:val="continue"/>
          </w:tcPr>
          <w:p>
            <w:pPr>
              <w:pStyle w:val="16"/>
              <w:spacing w:line="276" w:lineRule="auto"/>
              <w:jc w:val="center"/>
              <w:rPr>
                <w:shd w:val="clear" w:color="auto" w:fill="FFFFFF"/>
              </w:rPr>
            </w:pPr>
          </w:p>
        </w:tc>
        <w:tc>
          <w:tcPr>
            <w:tcW w:w="5763" w:type="dxa"/>
            <w:vMerge w:val="continue"/>
          </w:tcPr>
          <w:p>
            <w:pPr>
              <w:pStyle w:val="16"/>
              <w:spacing w:line="276" w:lineRule="auto"/>
              <w:jc w:val="center"/>
              <w:rPr>
                <w:shd w:val="clear" w:color="auto" w:fill="FFFFFF"/>
              </w:rPr>
            </w:pPr>
          </w:p>
        </w:tc>
        <w:tc>
          <w:tcPr>
            <w:tcW w:w="494" w:type="dxa"/>
            <w:textDirection w:val="btLr"/>
          </w:tcPr>
          <w:p>
            <w:pPr>
              <w:pStyle w:val="16"/>
              <w:spacing w:line="276" w:lineRule="auto"/>
              <w:ind w:left="113" w:right="113"/>
              <w:jc w:val="center"/>
              <w:rPr>
                <w:shd w:val="clear" w:color="auto" w:fill="FFFFFF"/>
              </w:rPr>
            </w:pPr>
            <w:r>
              <w:rPr>
                <w:shd w:val="clear" w:color="auto" w:fill="FFFFFF"/>
              </w:rPr>
              <w:t>Октябрь</w:t>
            </w:r>
          </w:p>
        </w:tc>
        <w:tc>
          <w:tcPr>
            <w:tcW w:w="425" w:type="dxa"/>
            <w:textDirection w:val="btLr"/>
          </w:tcPr>
          <w:p>
            <w:pPr>
              <w:pStyle w:val="16"/>
              <w:spacing w:line="276" w:lineRule="auto"/>
              <w:ind w:left="113" w:right="113"/>
              <w:jc w:val="center"/>
              <w:rPr>
                <w:shd w:val="clear" w:color="auto" w:fill="FFFFFF"/>
              </w:rPr>
            </w:pPr>
            <w:r>
              <w:rPr>
                <w:shd w:val="clear" w:color="auto" w:fill="FFFFFF"/>
              </w:rPr>
              <w:t>Ноябрь</w:t>
            </w:r>
          </w:p>
        </w:tc>
        <w:tc>
          <w:tcPr>
            <w:tcW w:w="426" w:type="dxa"/>
            <w:textDirection w:val="btLr"/>
          </w:tcPr>
          <w:p>
            <w:pPr>
              <w:pStyle w:val="16"/>
              <w:spacing w:line="276" w:lineRule="auto"/>
              <w:ind w:left="113" w:right="113"/>
              <w:jc w:val="center"/>
              <w:rPr>
                <w:shd w:val="clear" w:color="auto" w:fill="FFFFFF"/>
              </w:rPr>
            </w:pPr>
            <w:r>
              <w:rPr>
                <w:shd w:val="clear" w:color="auto" w:fill="FFFFFF"/>
              </w:rPr>
              <w:t>Декабрь</w:t>
            </w:r>
          </w:p>
        </w:tc>
        <w:tc>
          <w:tcPr>
            <w:tcW w:w="425" w:type="dxa"/>
            <w:textDirection w:val="btLr"/>
          </w:tcPr>
          <w:p>
            <w:pPr>
              <w:pStyle w:val="16"/>
              <w:spacing w:line="276" w:lineRule="auto"/>
              <w:ind w:left="113" w:right="113"/>
              <w:jc w:val="center"/>
              <w:rPr>
                <w:shd w:val="clear" w:color="auto" w:fill="FFFFFF"/>
              </w:rPr>
            </w:pPr>
            <w:r>
              <w:rPr>
                <w:shd w:val="clear" w:color="auto" w:fill="FFFFFF"/>
              </w:rPr>
              <w:t>Январь</w:t>
            </w:r>
          </w:p>
        </w:tc>
        <w:tc>
          <w:tcPr>
            <w:tcW w:w="425" w:type="dxa"/>
            <w:textDirection w:val="btLr"/>
          </w:tcPr>
          <w:p>
            <w:pPr>
              <w:pStyle w:val="16"/>
              <w:spacing w:line="276" w:lineRule="auto"/>
              <w:ind w:left="113" w:right="113"/>
              <w:jc w:val="center"/>
              <w:rPr>
                <w:shd w:val="clear" w:color="auto" w:fill="FFFFFF"/>
              </w:rPr>
            </w:pPr>
            <w:r>
              <w:rPr>
                <w:shd w:val="clear" w:color="auto" w:fill="FFFFFF"/>
              </w:rPr>
              <w:t>Февраль</w:t>
            </w:r>
          </w:p>
        </w:tc>
        <w:tc>
          <w:tcPr>
            <w:tcW w:w="425" w:type="dxa"/>
            <w:textDirection w:val="btLr"/>
          </w:tcPr>
          <w:p>
            <w:pPr>
              <w:pStyle w:val="16"/>
              <w:spacing w:line="276" w:lineRule="auto"/>
              <w:ind w:left="113" w:right="113"/>
              <w:jc w:val="center"/>
              <w:rPr>
                <w:shd w:val="clear" w:color="auto" w:fill="FFFFFF"/>
              </w:rPr>
            </w:pPr>
            <w:r>
              <w:rPr>
                <w:shd w:val="clear" w:color="auto" w:fill="FFFFFF"/>
              </w:rPr>
              <w:t>Март</w:t>
            </w:r>
          </w:p>
        </w:tc>
        <w:tc>
          <w:tcPr>
            <w:tcW w:w="426" w:type="dxa"/>
            <w:textDirection w:val="btLr"/>
          </w:tcPr>
          <w:p>
            <w:pPr>
              <w:pStyle w:val="16"/>
              <w:spacing w:line="276" w:lineRule="auto"/>
              <w:ind w:left="113" w:right="113"/>
              <w:jc w:val="center"/>
              <w:rPr>
                <w:shd w:val="clear" w:color="auto" w:fill="FFFFFF"/>
              </w:rPr>
            </w:pPr>
            <w:r>
              <w:rPr>
                <w:shd w:val="clear" w:color="auto" w:fill="FFFFFF"/>
              </w:rPr>
              <w:t>Апрель</w:t>
            </w:r>
          </w:p>
        </w:tc>
        <w:tc>
          <w:tcPr>
            <w:tcW w:w="425" w:type="dxa"/>
            <w:textDirection w:val="btLr"/>
          </w:tcPr>
          <w:p>
            <w:pPr>
              <w:pStyle w:val="16"/>
              <w:spacing w:line="276" w:lineRule="auto"/>
              <w:ind w:left="113" w:right="113"/>
              <w:jc w:val="center"/>
              <w:rPr>
                <w:shd w:val="clear" w:color="auto" w:fill="FFFFFF"/>
              </w:rPr>
            </w:pPr>
            <w:r>
              <w:rPr>
                <w:shd w:val="clear" w:color="auto" w:fill="FFFFFF"/>
              </w:rPr>
              <w:t>Май</w:t>
            </w:r>
          </w:p>
        </w:tc>
        <w:tc>
          <w:tcPr>
            <w:tcW w:w="1057" w:type="dxa"/>
            <w:vMerge w:val="continue"/>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shd w:val="clear" w:color="auto" w:fill="FFFFFF"/>
              </w:rPr>
            </w:pPr>
            <w:r>
              <w:rPr>
                <w:b/>
              </w:rPr>
              <w:t>Теоретические сведения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w:t>
            </w:r>
          </w:p>
        </w:tc>
        <w:tc>
          <w:tcPr>
            <w:tcW w:w="5763" w:type="dxa"/>
          </w:tcPr>
          <w:p>
            <w:pPr>
              <w:pStyle w:val="16"/>
              <w:spacing w:line="276" w:lineRule="auto"/>
              <w:jc w:val="center"/>
              <w:rPr>
                <w:shd w:val="clear" w:color="auto" w:fill="FFFFFF"/>
              </w:rPr>
            </w:pPr>
            <w:r>
              <w:t>История возникновения национальной борьбы «Хуреш»</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1057" w:type="dxa"/>
          </w:tcPr>
          <w:p>
            <w:pPr>
              <w:pStyle w:val="16"/>
              <w:spacing w:line="276" w:lineRule="auto"/>
              <w:jc w:val="center"/>
              <w:rPr>
                <w:shd w:val="clear" w:color="auto" w:fill="FFFFFF"/>
                <w:lang w:val="en-US"/>
              </w:rPr>
            </w:pPr>
            <w:r>
              <w:rPr>
                <w:shd w:val="clear" w:color="auto" w:fill="FFFFFF"/>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2</w:t>
            </w:r>
          </w:p>
        </w:tc>
        <w:tc>
          <w:tcPr>
            <w:tcW w:w="5763" w:type="dxa"/>
          </w:tcPr>
          <w:p>
            <w:pPr>
              <w:pStyle w:val="16"/>
              <w:spacing w:line="276" w:lineRule="auto"/>
              <w:jc w:val="center"/>
              <w:rPr>
                <w:shd w:val="clear" w:color="auto" w:fill="FFFFFF"/>
              </w:rPr>
            </w:pPr>
            <w:r>
              <w:t>Правила по технике безопасности</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1057" w:type="dxa"/>
          </w:tcPr>
          <w:p>
            <w:pPr>
              <w:pStyle w:val="16"/>
              <w:spacing w:line="276" w:lineRule="auto"/>
              <w:jc w:val="center"/>
              <w:rPr>
                <w:shd w:val="clear" w:color="auto" w:fill="FFFFFF"/>
                <w:lang w:val="en-US"/>
              </w:rPr>
            </w:pPr>
            <w:r>
              <w:rPr>
                <w:shd w:val="clear" w:color="auto" w:fill="FFFFFF"/>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3</w:t>
            </w:r>
          </w:p>
        </w:tc>
        <w:tc>
          <w:tcPr>
            <w:tcW w:w="5763" w:type="dxa"/>
          </w:tcPr>
          <w:p>
            <w:pPr>
              <w:pStyle w:val="16"/>
              <w:spacing w:line="276" w:lineRule="auto"/>
              <w:jc w:val="center"/>
              <w:rPr>
                <w:shd w:val="clear" w:color="auto" w:fill="FFFFFF"/>
              </w:rPr>
            </w:pPr>
            <w:r>
              <w:t>Правила поведения в борцовском зале</w:t>
            </w:r>
          </w:p>
        </w:tc>
        <w:tc>
          <w:tcPr>
            <w:tcW w:w="494"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1057" w:type="dxa"/>
          </w:tcPr>
          <w:p>
            <w:pPr>
              <w:pStyle w:val="16"/>
              <w:spacing w:line="276" w:lineRule="auto"/>
              <w:jc w:val="center"/>
              <w:rPr>
                <w:shd w:val="clear" w:color="auto" w:fill="FFFFFF"/>
                <w:lang w:val="en-US"/>
              </w:rPr>
            </w:pPr>
            <w:r>
              <w:rPr>
                <w:shd w:val="clear" w:color="auto" w:fill="FFFFFF"/>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p>
          <w:p>
            <w:pPr>
              <w:pStyle w:val="16"/>
              <w:spacing w:line="276" w:lineRule="auto"/>
              <w:jc w:val="center"/>
              <w:rPr>
                <w:shd w:val="clear" w:color="auto" w:fill="FFFFFF"/>
              </w:rPr>
            </w:pPr>
            <w:r>
              <w:rPr>
                <w:shd w:val="clear" w:color="auto" w:fill="FFFFFF"/>
              </w:rPr>
              <w:t>4</w:t>
            </w:r>
          </w:p>
        </w:tc>
        <w:tc>
          <w:tcPr>
            <w:tcW w:w="5763" w:type="dxa"/>
          </w:tcPr>
          <w:p>
            <w:pPr>
              <w:spacing w:line="276" w:lineRule="auto"/>
              <w:jc w:val="center"/>
              <w:rPr>
                <w:rFonts w:ascii="Times New Roman" w:hAnsi="Times New Roman" w:cs="Times New Roman"/>
              </w:rPr>
            </w:pPr>
            <w:r>
              <w:rPr>
                <w:rFonts w:ascii="Times New Roman" w:hAnsi="Times New Roman" w:cs="Times New Roman"/>
              </w:rPr>
              <w:t>Ритуалы и этикет борьбы «Хуреш»:</w:t>
            </w:r>
          </w:p>
          <w:p>
            <w:pPr>
              <w:spacing w:line="276" w:lineRule="auto"/>
              <w:jc w:val="center"/>
              <w:rPr>
                <w:rFonts w:ascii="Times New Roman" w:hAnsi="Times New Roman" w:cs="Times New Roman"/>
              </w:rPr>
            </w:pPr>
            <w:r>
              <w:rPr>
                <w:rFonts w:ascii="Times New Roman" w:hAnsi="Times New Roman" w:cs="Times New Roman"/>
              </w:rPr>
              <w:t>- Ритуал Девиг», разделы и разновидности);</w:t>
            </w:r>
          </w:p>
          <w:p>
            <w:pPr>
              <w:spacing w:line="276" w:lineRule="auto"/>
              <w:jc w:val="center"/>
              <w:rPr>
                <w:rFonts w:ascii="Times New Roman" w:hAnsi="Times New Roman" w:cs="Times New Roman"/>
              </w:rPr>
            </w:pPr>
            <w:r>
              <w:rPr>
                <w:rFonts w:ascii="Times New Roman" w:hAnsi="Times New Roman" w:cs="Times New Roman"/>
              </w:rPr>
              <w:t>- Правила национальной борьбы «Хуреш». Запрещенные действия;</w:t>
            </w:r>
          </w:p>
          <w:p>
            <w:pPr>
              <w:pStyle w:val="16"/>
              <w:spacing w:line="276" w:lineRule="auto"/>
              <w:jc w:val="center"/>
              <w:rPr>
                <w:shd w:val="clear" w:color="auto" w:fill="FFFFFF"/>
              </w:rPr>
            </w:pPr>
            <w:r>
              <w:t>- Приветствие, начало схватки</w:t>
            </w:r>
          </w:p>
        </w:tc>
        <w:tc>
          <w:tcPr>
            <w:tcW w:w="494"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6"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p>
        </w:tc>
        <w:tc>
          <w:tcPr>
            <w:tcW w:w="425"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1057" w:type="dxa"/>
          </w:tcPr>
          <w:p>
            <w:pPr>
              <w:pStyle w:val="16"/>
              <w:spacing w:line="276" w:lineRule="auto"/>
              <w:jc w:val="center"/>
              <w:rPr>
                <w:shd w:val="clear" w:color="auto" w:fill="FFFFFF"/>
                <w:lang w:val="en-US"/>
              </w:rPr>
            </w:pPr>
            <w:r>
              <w:rPr>
                <w:shd w:val="clear" w:color="auto" w:fill="FFFFFF"/>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shd w:val="clear" w:color="auto" w:fill="FFFFFF"/>
              </w:rPr>
            </w:pPr>
            <w:r>
              <w:rPr>
                <w:b/>
              </w:rPr>
              <w:t>Специальные подготовительные упражнения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5</w:t>
            </w:r>
          </w:p>
        </w:tc>
        <w:tc>
          <w:tcPr>
            <w:tcW w:w="5763" w:type="dxa"/>
          </w:tcPr>
          <w:p>
            <w:pPr>
              <w:pStyle w:val="16"/>
              <w:spacing w:line="276" w:lineRule="auto"/>
              <w:jc w:val="center"/>
              <w:rPr>
                <w:shd w:val="clear" w:color="auto" w:fill="FFFFFF"/>
              </w:rPr>
            </w:pPr>
            <w:r>
              <w:t>Страховка и самостраховка</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6"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6"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1057" w:type="dxa"/>
          </w:tcPr>
          <w:p>
            <w:pPr>
              <w:pStyle w:val="16"/>
              <w:spacing w:line="276" w:lineRule="auto"/>
              <w:jc w:val="center"/>
              <w:rPr>
                <w:shd w:val="clear" w:color="auto" w:fill="FFFFFF"/>
              </w:rPr>
            </w:pPr>
            <w:r>
              <w:rPr>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6</w:t>
            </w:r>
          </w:p>
        </w:tc>
        <w:tc>
          <w:tcPr>
            <w:tcW w:w="5763" w:type="dxa"/>
          </w:tcPr>
          <w:p>
            <w:pPr>
              <w:pStyle w:val="16"/>
              <w:spacing w:line="276" w:lineRule="auto"/>
              <w:jc w:val="center"/>
              <w:rPr>
                <w:shd w:val="clear" w:color="auto" w:fill="FFFFFF"/>
              </w:rPr>
            </w:pPr>
            <w:r>
              <w:t>Общефизические и специальные упражнения</w:t>
            </w:r>
          </w:p>
        </w:tc>
        <w:tc>
          <w:tcPr>
            <w:tcW w:w="494"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6"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lang w:val="en-US"/>
              </w:rPr>
            </w:pPr>
            <w:r>
              <w:rPr>
                <w:shd w:val="clear" w:color="auto" w:fill="FFFFFF"/>
                <w:lang w:val="en-US"/>
              </w:rPr>
              <w:t>+</w:t>
            </w:r>
          </w:p>
        </w:tc>
        <w:tc>
          <w:tcPr>
            <w:tcW w:w="425" w:type="dxa"/>
          </w:tcPr>
          <w:p>
            <w:pPr>
              <w:pStyle w:val="16"/>
              <w:spacing w:line="276" w:lineRule="auto"/>
              <w:jc w:val="center"/>
              <w:rPr>
                <w:shd w:val="clear" w:color="auto" w:fill="FFFFFF"/>
              </w:rPr>
            </w:pPr>
            <w:r>
              <w:rPr>
                <w:shd w:val="clear" w:color="auto" w:fill="FFFFFF"/>
                <w:lang w:val="en-US"/>
              </w:rPr>
              <w:t>+</w:t>
            </w:r>
          </w:p>
        </w:tc>
        <w:tc>
          <w:tcPr>
            <w:tcW w:w="425" w:type="dxa"/>
          </w:tcPr>
          <w:p>
            <w:pPr>
              <w:pStyle w:val="16"/>
              <w:spacing w:line="276" w:lineRule="auto"/>
              <w:jc w:val="center"/>
              <w:rPr>
                <w:shd w:val="clear" w:color="auto" w:fill="FFFFFF"/>
              </w:rPr>
            </w:pPr>
            <w:r>
              <w:rPr>
                <w:shd w:val="clear" w:color="auto" w:fill="FFFFFF"/>
                <w:lang w:val="en-US"/>
              </w:rPr>
              <w:t>+</w:t>
            </w:r>
          </w:p>
        </w:tc>
        <w:tc>
          <w:tcPr>
            <w:tcW w:w="426" w:type="dxa"/>
          </w:tcPr>
          <w:p>
            <w:pPr>
              <w:pStyle w:val="16"/>
              <w:spacing w:line="276" w:lineRule="auto"/>
              <w:jc w:val="center"/>
              <w:rPr>
                <w:shd w:val="clear" w:color="auto" w:fill="FFFFFF"/>
              </w:rPr>
            </w:pPr>
            <w:r>
              <w:rPr>
                <w:shd w:val="clear" w:color="auto" w:fill="FFFFFF"/>
                <w:lang w:val="en-US"/>
              </w:rPr>
              <w:t>+</w:t>
            </w:r>
          </w:p>
        </w:tc>
        <w:tc>
          <w:tcPr>
            <w:tcW w:w="425" w:type="dxa"/>
          </w:tcPr>
          <w:p>
            <w:pPr>
              <w:pStyle w:val="16"/>
              <w:spacing w:line="276" w:lineRule="auto"/>
              <w:jc w:val="center"/>
              <w:rPr>
                <w:shd w:val="clear" w:color="auto" w:fill="FFFFFF"/>
              </w:rPr>
            </w:pPr>
            <w:r>
              <w:rPr>
                <w:shd w:val="clear" w:color="auto" w:fill="FFFFFF"/>
                <w:lang w:val="en-US"/>
              </w:rPr>
              <w:t>+</w:t>
            </w:r>
          </w:p>
        </w:tc>
        <w:tc>
          <w:tcPr>
            <w:tcW w:w="1057" w:type="dxa"/>
          </w:tcPr>
          <w:p>
            <w:pPr>
              <w:pStyle w:val="16"/>
              <w:spacing w:line="276" w:lineRule="auto"/>
              <w:jc w:val="center"/>
              <w:rPr>
                <w:shd w:val="clear" w:color="auto" w:fill="FFFFFF"/>
              </w:rPr>
            </w:pPr>
            <w:r>
              <w:rPr>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shd w:val="clear" w:color="auto" w:fill="FFFFFF"/>
              </w:rPr>
            </w:pPr>
            <w:r>
              <w:rPr>
                <w:b/>
              </w:rPr>
              <w:t>Техника борьбы «Хуреш»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7</w:t>
            </w:r>
          </w:p>
        </w:tc>
        <w:tc>
          <w:tcPr>
            <w:tcW w:w="5763" w:type="dxa"/>
          </w:tcPr>
          <w:p>
            <w:pPr>
              <w:pStyle w:val="16"/>
              <w:spacing w:line="276" w:lineRule="auto"/>
              <w:jc w:val="center"/>
              <w:rPr>
                <w:shd w:val="clear" w:color="auto" w:fill="FFFFFF"/>
              </w:rPr>
            </w:pPr>
            <w:r>
              <w:t>Стойки борцов. Захваты в борьбе</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shd w:val="clear" w:color="auto" w:fill="FFFFFF"/>
              </w:rPr>
            </w:pPr>
            <w:r>
              <w:rPr>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8</w:t>
            </w:r>
          </w:p>
        </w:tc>
        <w:tc>
          <w:tcPr>
            <w:tcW w:w="5763" w:type="dxa"/>
          </w:tcPr>
          <w:p>
            <w:pPr>
              <w:pStyle w:val="16"/>
              <w:spacing w:line="276" w:lineRule="auto"/>
              <w:jc w:val="center"/>
              <w:rPr>
                <w:shd w:val="clear" w:color="auto" w:fill="FFFFFF"/>
              </w:rPr>
            </w:pPr>
            <w:r>
              <w:t>Структура приемов борьбы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r>
              <w:rPr>
                <w:shd w:val="clear" w:color="auto" w:fill="FFFFFF"/>
              </w:rPr>
              <w:t>+</w:t>
            </w: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shd w:val="clear" w:color="auto" w:fill="FFFFFF"/>
              </w:rPr>
            </w:pPr>
            <w:r>
              <w:rPr>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shd w:val="clear" w:color="auto" w:fill="FFFFFF"/>
              </w:rPr>
            </w:pPr>
            <w:r>
              <w:rPr>
                <w:b/>
              </w:rPr>
              <w:t>Базовые приемы борьбы «Хуреш»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b/>
              </w:rPr>
            </w:pPr>
            <w:r>
              <w:rPr>
                <w:b/>
                <w:lang w:val="en-US"/>
              </w:rPr>
              <w:t>I</w:t>
            </w:r>
            <w:r>
              <w:rPr>
                <w:b/>
              </w:rPr>
              <w:t>. Куст приемов, связанных с захватом за содак</w:t>
            </w:r>
          </w:p>
          <w:p>
            <w:pPr>
              <w:pStyle w:val="16"/>
              <w:spacing w:line="276" w:lineRule="auto"/>
              <w:jc w:val="center"/>
              <w:rPr>
                <w:b/>
              </w:rPr>
            </w:pPr>
            <w:r>
              <w:rPr>
                <w:b/>
              </w:rPr>
              <w:t>(Эгин содаандан хол бажынга тудуп алгаш кылыр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9</w:t>
            </w:r>
          </w:p>
        </w:tc>
        <w:tc>
          <w:tcPr>
            <w:tcW w:w="5763" w:type="dxa"/>
          </w:tcPr>
          <w:p>
            <w:pPr>
              <w:pStyle w:val="16"/>
              <w:spacing w:line="276" w:lineRule="auto"/>
              <w:jc w:val="center"/>
              <w:rPr>
                <w:shd w:val="clear" w:color="auto" w:fill="FFFFFF"/>
              </w:rPr>
            </w:pPr>
            <w:r>
              <w:rPr>
                <w:shd w:val="clear" w:color="auto" w:fill="FFFFFF"/>
              </w:rPr>
              <w:t>Подножки (Дегээлээри)</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10</w:t>
            </w:r>
          </w:p>
        </w:tc>
        <w:tc>
          <w:tcPr>
            <w:tcW w:w="5763" w:type="dxa"/>
          </w:tcPr>
          <w:p>
            <w:pPr>
              <w:pStyle w:val="16"/>
              <w:spacing w:line="276" w:lineRule="auto"/>
              <w:jc w:val="center"/>
              <w:rPr>
                <w:shd w:val="clear" w:color="auto" w:fill="FFFFFF"/>
              </w:rPr>
            </w:pPr>
            <w:r>
              <w:rPr>
                <w:shd w:val="clear" w:color="auto" w:fill="FFFFFF"/>
              </w:rPr>
              <w:t>Зашагивание (ажыр базып мундурары)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11</w:t>
            </w:r>
          </w:p>
        </w:tc>
        <w:tc>
          <w:tcPr>
            <w:tcW w:w="5763" w:type="dxa"/>
          </w:tcPr>
          <w:p>
            <w:pPr>
              <w:pStyle w:val="16"/>
              <w:spacing w:line="276" w:lineRule="auto"/>
              <w:jc w:val="center"/>
              <w:rPr>
                <w:shd w:val="clear" w:color="auto" w:fill="FFFFFF"/>
              </w:rPr>
            </w:pPr>
            <w:r>
              <w:rPr>
                <w:shd w:val="clear" w:color="auto" w:fill="FFFFFF"/>
              </w:rPr>
              <w:t>Выведение из равновесия  (Чая тудары)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12</w:t>
            </w:r>
          </w:p>
        </w:tc>
        <w:tc>
          <w:tcPr>
            <w:tcW w:w="5763" w:type="dxa"/>
          </w:tcPr>
          <w:p>
            <w:pPr>
              <w:pStyle w:val="16"/>
              <w:spacing w:line="276" w:lineRule="auto"/>
              <w:jc w:val="center"/>
              <w:rPr>
                <w:shd w:val="clear" w:color="auto" w:fill="FFFFFF"/>
              </w:rPr>
            </w:pPr>
            <w:r>
              <w:rPr>
                <w:shd w:val="clear" w:color="auto" w:fill="FFFFFF"/>
              </w:rPr>
              <w:t>Сваливание с захватом за голень, за пятки</w:t>
            </w:r>
          </w:p>
          <w:p>
            <w:pPr>
              <w:pStyle w:val="16"/>
              <w:spacing w:line="276" w:lineRule="auto"/>
              <w:jc w:val="center"/>
              <w:rPr>
                <w:shd w:val="clear" w:color="auto" w:fill="FFFFFF"/>
              </w:rPr>
            </w:pPr>
            <w:r>
              <w:rPr>
                <w:shd w:val="clear" w:color="auto" w:fill="FFFFFF"/>
              </w:rPr>
              <w:t>(балдырлаары, майыктаары)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shd w:val="clear" w:color="auto" w:fill="FFFFFF"/>
              </w:rPr>
            </w:pPr>
            <w:r>
              <w:rPr>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b/>
                <w:shd w:val="clear" w:color="auto" w:fill="FFFFFF"/>
              </w:rPr>
            </w:pPr>
            <w:r>
              <w:rPr>
                <w:b/>
                <w:shd w:val="clear" w:color="auto" w:fill="FFFFFF"/>
                <w:lang w:val="en-US"/>
              </w:rPr>
              <w:t>II</w:t>
            </w:r>
            <w:r>
              <w:rPr>
                <w:b/>
                <w:shd w:val="clear" w:color="auto" w:fill="FFFFFF"/>
              </w:rPr>
              <w:t xml:space="preserve">. Приемы борьбы с обоюдного захвата </w:t>
            </w:r>
          </w:p>
          <w:p>
            <w:pPr>
              <w:pStyle w:val="16"/>
              <w:spacing w:line="276" w:lineRule="auto"/>
              <w:jc w:val="center"/>
              <w:rPr>
                <w:shd w:val="clear" w:color="auto" w:fill="FFFFFF"/>
              </w:rPr>
            </w:pPr>
            <w:r>
              <w:rPr>
                <w:b/>
                <w:shd w:val="clear" w:color="auto" w:fill="FFFFFF"/>
              </w:rPr>
              <w:t>(Эътке киир тутчуп алгаш ажыглаар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13</w:t>
            </w:r>
          </w:p>
        </w:tc>
        <w:tc>
          <w:tcPr>
            <w:tcW w:w="5763" w:type="dxa"/>
          </w:tcPr>
          <w:p>
            <w:pPr>
              <w:pStyle w:val="16"/>
              <w:spacing w:line="276" w:lineRule="auto"/>
              <w:rPr>
                <w:shd w:val="clear" w:color="auto" w:fill="FFFFFF"/>
              </w:rPr>
            </w:pPr>
            <w:r>
              <w:rPr>
                <w:shd w:val="clear" w:color="auto" w:fill="FFFFFF"/>
              </w:rPr>
              <w:t xml:space="preserve">                             (Катай кагары)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spacing w:line="276" w:lineRule="auto"/>
              <w:rPr>
                <w:rFonts w:ascii="Times New Roman" w:hAnsi="Times New Roman" w:cs="Times New Roman"/>
                <w:shd w:val="clear" w:color="auto" w:fill="FFFFFF"/>
              </w:rPr>
            </w:pPr>
          </w:p>
        </w:tc>
        <w:tc>
          <w:tcPr>
            <w:tcW w:w="425" w:type="dxa"/>
          </w:tcPr>
          <w:p>
            <w:pPr>
              <w:spacing w:line="276" w:lineRule="auto"/>
              <w:rPr>
                <w:rFonts w:ascii="Times New Roman" w:hAnsi="Times New Roman" w:cs="Times New Roman"/>
                <w:shd w:val="clear" w:color="auto" w:fill="FFFFFF"/>
              </w:rPr>
            </w:pPr>
          </w:p>
        </w:tc>
        <w:tc>
          <w:tcPr>
            <w:tcW w:w="426" w:type="dxa"/>
          </w:tcPr>
          <w:p>
            <w:pPr>
              <w:spacing w:line="276" w:lineRule="auto"/>
              <w:rPr>
                <w:rFonts w:ascii="Times New Roman" w:hAnsi="Times New Roman" w:cs="Times New Roman"/>
                <w:shd w:val="clear" w:color="auto" w:fill="FFFFFF"/>
              </w:rPr>
            </w:pPr>
          </w:p>
        </w:tc>
        <w:tc>
          <w:tcPr>
            <w:tcW w:w="425" w:type="dxa"/>
          </w:tcPr>
          <w:p>
            <w:pPr>
              <w:spacing w:line="276" w:lineRule="auto"/>
              <w:rPr>
                <w:rFonts w:ascii="Times New Roman" w:hAnsi="Times New Roman" w:cs="Times New Roman"/>
                <w:shd w:val="clear" w:color="auto" w:fill="FFFFFF"/>
              </w:rPr>
            </w:pPr>
          </w:p>
        </w:tc>
        <w:tc>
          <w:tcPr>
            <w:tcW w:w="1057" w:type="dxa"/>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14</w:t>
            </w:r>
          </w:p>
        </w:tc>
        <w:tc>
          <w:tcPr>
            <w:tcW w:w="5763" w:type="dxa"/>
          </w:tcPr>
          <w:p>
            <w:pPr>
              <w:pStyle w:val="16"/>
              <w:spacing w:line="276" w:lineRule="auto"/>
              <w:jc w:val="center"/>
              <w:rPr>
                <w:shd w:val="clear" w:color="auto" w:fill="FFFFFF"/>
              </w:rPr>
            </w:pPr>
            <w:r>
              <w:rPr>
                <w:shd w:val="clear" w:color="auto" w:fill="FFFFFF"/>
              </w:rPr>
              <w:t>Бросок через бедро (Чартыктаары)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5" w:type="dxa"/>
          </w:tcPr>
          <w:p>
            <w:pPr>
              <w:spacing w:line="276" w:lineRule="auto"/>
              <w:rPr>
                <w:rFonts w:ascii="Times New Roman" w:hAnsi="Times New Roman" w:cs="Times New Roman"/>
                <w:shd w:val="clear" w:color="auto" w:fill="FFFFFF"/>
              </w:rPr>
            </w:pPr>
          </w:p>
        </w:tc>
        <w:tc>
          <w:tcPr>
            <w:tcW w:w="425" w:type="dxa"/>
          </w:tcPr>
          <w:p>
            <w:pPr>
              <w:spacing w:line="276" w:lineRule="auto"/>
              <w:rPr>
                <w:rFonts w:ascii="Times New Roman" w:hAnsi="Times New Roman" w:cs="Times New Roman"/>
                <w:shd w:val="clear" w:color="auto" w:fill="FFFFFF"/>
              </w:rPr>
            </w:pPr>
          </w:p>
        </w:tc>
        <w:tc>
          <w:tcPr>
            <w:tcW w:w="426" w:type="dxa"/>
          </w:tcPr>
          <w:p>
            <w:pPr>
              <w:spacing w:line="276" w:lineRule="auto"/>
              <w:rPr>
                <w:rFonts w:ascii="Times New Roman" w:hAnsi="Times New Roman" w:cs="Times New Roman"/>
                <w:shd w:val="clear" w:color="auto" w:fill="FFFFFF"/>
              </w:rPr>
            </w:pPr>
          </w:p>
        </w:tc>
        <w:tc>
          <w:tcPr>
            <w:tcW w:w="425" w:type="dxa"/>
          </w:tcPr>
          <w:p>
            <w:pPr>
              <w:spacing w:line="276" w:lineRule="auto"/>
              <w:rPr>
                <w:rFonts w:ascii="Times New Roman" w:hAnsi="Times New Roman" w:cs="Times New Roman"/>
                <w:shd w:val="clear" w:color="auto" w:fill="FFFFFF"/>
              </w:rPr>
            </w:pPr>
          </w:p>
        </w:tc>
        <w:tc>
          <w:tcPr>
            <w:tcW w:w="1057" w:type="dxa"/>
          </w:tcPr>
          <w:p>
            <w:pPr>
              <w:pStyle w:val="16"/>
              <w:spacing w:line="276" w:lineRule="auto"/>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b/>
                <w:shd w:val="clear" w:color="auto" w:fill="FFFFFF"/>
              </w:rPr>
            </w:pPr>
            <w:r>
              <w:rPr>
                <w:b/>
                <w:shd w:val="clear" w:color="auto" w:fill="FFFFFF"/>
                <w:lang w:val="en-US"/>
              </w:rPr>
              <w:t>III</w:t>
            </w:r>
            <w:r>
              <w:rPr>
                <w:b/>
                <w:shd w:val="clear" w:color="auto" w:fill="FFFFFF"/>
              </w:rPr>
              <w:t>.  Приемы с захватом за шудак (с обоюдного захвата)</w:t>
            </w:r>
          </w:p>
          <w:p>
            <w:pPr>
              <w:pStyle w:val="16"/>
              <w:spacing w:line="276" w:lineRule="auto"/>
              <w:jc w:val="center"/>
              <w:rPr>
                <w:shd w:val="clear" w:color="auto" w:fill="FFFFFF"/>
              </w:rPr>
            </w:pPr>
            <w:r>
              <w:rPr>
                <w:b/>
                <w:shd w:val="clear" w:color="auto" w:fill="FFFFFF"/>
              </w:rPr>
              <w:t>(Дорт хончу тудужундан кылыр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15</w:t>
            </w:r>
          </w:p>
        </w:tc>
        <w:tc>
          <w:tcPr>
            <w:tcW w:w="5763" w:type="dxa"/>
          </w:tcPr>
          <w:p>
            <w:pPr>
              <w:pStyle w:val="16"/>
              <w:spacing w:line="276" w:lineRule="auto"/>
              <w:rPr>
                <w:shd w:val="clear" w:color="auto" w:fill="FFFFFF"/>
              </w:rPr>
            </w:pPr>
            <w:r>
              <w:rPr>
                <w:shd w:val="clear" w:color="auto" w:fill="FFFFFF"/>
              </w:rPr>
              <w:t xml:space="preserve">                  Кудуктээри (донмектээри)</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color w:val="FF0000"/>
                <w:shd w:val="clear" w:color="auto" w:fill="FFFFFF"/>
              </w:rPr>
            </w:pPr>
            <w:r>
              <w:rPr>
                <w:color w:val="FF0000"/>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16</w:t>
            </w:r>
          </w:p>
        </w:tc>
        <w:tc>
          <w:tcPr>
            <w:tcW w:w="5763" w:type="dxa"/>
          </w:tcPr>
          <w:p>
            <w:pPr>
              <w:pStyle w:val="16"/>
              <w:spacing w:line="276" w:lineRule="auto"/>
              <w:jc w:val="center"/>
              <w:rPr>
                <w:shd w:val="clear" w:color="auto" w:fill="FFFFFF"/>
              </w:rPr>
            </w:pPr>
            <w:r>
              <w:rPr>
                <w:shd w:val="clear" w:color="auto" w:fill="FFFFFF"/>
              </w:rPr>
              <w:t>Зашагивание, подсечки (мундурар, дегээлээр аргалар)</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color w:val="FF0000"/>
                <w:shd w:val="clear" w:color="auto" w:fill="FFFFFF"/>
              </w:rPr>
            </w:pPr>
            <w:r>
              <w:rPr>
                <w:color w:val="FF0000"/>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shd w:val="clear" w:color="auto" w:fill="FFFFFF"/>
              </w:rPr>
            </w:pPr>
            <w:r>
              <w:rPr>
                <w:b/>
                <w:shd w:val="clear" w:color="auto" w:fill="FFFFFF"/>
                <w:lang w:val="en-US"/>
              </w:rPr>
              <w:t>IV</w:t>
            </w:r>
            <w:r>
              <w:rPr>
                <w:b/>
                <w:shd w:val="clear" w:color="auto" w:fill="FFFFFF"/>
              </w:rPr>
              <w:t>. Приемы с «захвата» (Тудуштан кылыр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17</w:t>
            </w:r>
          </w:p>
        </w:tc>
        <w:tc>
          <w:tcPr>
            <w:tcW w:w="5763" w:type="dxa"/>
          </w:tcPr>
          <w:p>
            <w:pPr>
              <w:spacing w:line="276" w:lineRule="auto"/>
              <w:jc w:val="center"/>
              <w:rPr>
                <w:rFonts w:ascii="Times New Roman" w:hAnsi="Times New Roman" w:cs="Times New Roman"/>
              </w:rPr>
            </w:pPr>
            <w:r>
              <w:rPr>
                <w:rFonts w:ascii="Times New Roman" w:hAnsi="Times New Roman" w:cs="Times New Roman"/>
              </w:rPr>
              <w:t>Зашагивание (ажыр базып мундурары)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color w:val="FF0000"/>
                <w:shd w:val="clear" w:color="auto" w:fill="FFFFFF"/>
              </w:rPr>
            </w:pPr>
            <w:r>
              <w:rPr>
                <w:color w:val="FF0000"/>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18</w:t>
            </w:r>
          </w:p>
        </w:tc>
        <w:tc>
          <w:tcPr>
            <w:tcW w:w="5763" w:type="dxa"/>
          </w:tcPr>
          <w:p>
            <w:pPr>
              <w:spacing w:line="276" w:lineRule="auto"/>
              <w:jc w:val="center"/>
              <w:rPr>
                <w:rFonts w:ascii="Times New Roman" w:hAnsi="Times New Roman" w:cs="Times New Roman"/>
              </w:rPr>
            </w:pPr>
            <w:r>
              <w:rPr>
                <w:rFonts w:ascii="Times New Roman" w:hAnsi="Times New Roman" w:cs="Times New Roman"/>
              </w:rPr>
              <w:t>Бросок через бедро (Чартыктаары)</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color w:val="FF0000"/>
                <w:shd w:val="clear" w:color="auto" w:fill="FFFFFF"/>
              </w:rPr>
            </w:pPr>
            <w:r>
              <w:rPr>
                <w:color w:val="FF0000"/>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rPr>
                <w:shd w:val="clear" w:color="auto" w:fill="FFFFFF"/>
              </w:rPr>
            </w:pPr>
            <w:r>
              <w:rPr>
                <w:shd w:val="clear" w:color="auto" w:fill="FFFFFF"/>
              </w:rPr>
              <w:t xml:space="preserve"> 19</w:t>
            </w:r>
          </w:p>
        </w:tc>
        <w:tc>
          <w:tcPr>
            <w:tcW w:w="5763" w:type="dxa"/>
          </w:tcPr>
          <w:p>
            <w:pPr>
              <w:spacing w:line="276" w:lineRule="auto"/>
              <w:jc w:val="center"/>
              <w:rPr>
                <w:rFonts w:ascii="Times New Roman" w:hAnsi="Times New Roman" w:cs="Times New Roman"/>
              </w:rPr>
            </w:pPr>
            <w:r>
              <w:rPr>
                <w:rFonts w:ascii="Times New Roman" w:hAnsi="Times New Roman" w:cs="Times New Roman"/>
              </w:rPr>
              <w:t>Подножки (Дегээлээри)</w:t>
            </w:r>
          </w:p>
        </w:tc>
        <w:tc>
          <w:tcPr>
            <w:tcW w:w="494" w:type="dxa"/>
          </w:tcPr>
          <w:p>
            <w:pPr>
              <w:pStyle w:val="16"/>
              <w:spacing w:line="276" w:lineRule="auto"/>
              <w:jc w:val="center"/>
              <w:rPr>
                <w:shd w:val="clear" w:color="auto" w:fill="FFFFFF"/>
              </w:rPr>
            </w:pPr>
          </w:p>
        </w:tc>
        <w:tc>
          <w:tcPr>
            <w:tcW w:w="425" w:type="dxa"/>
          </w:tcPr>
          <w:p>
            <w:pPr>
              <w:pStyle w:val="16"/>
              <w:spacing w:line="276" w:lineRule="auto"/>
              <w:jc w:val="center"/>
              <w:rPr>
                <w:shd w:val="clear" w:color="auto" w:fill="FFFFFF"/>
              </w:rPr>
            </w:pPr>
          </w:p>
        </w:tc>
        <w:tc>
          <w:tcPr>
            <w:tcW w:w="426" w:type="dxa"/>
          </w:tcPr>
          <w:p>
            <w:pPr>
              <w:pStyle w:val="16"/>
              <w:spacing w:line="276" w:lineRule="auto"/>
              <w:jc w:val="center"/>
              <w:rPr>
                <w:shd w:val="clear" w:color="auto" w:fill="FFFFFF"/>
              </w:rPr>
            </w:pPr>
            <w:r>
              <w:rPr>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rPr>
            </w:pPr>
            <w:r>
              <w:rPr>
                <w:rFonts w:ascii="Times New Roman" w:hAnsi="Times New Roman" w:cs="Times New Roman"/>
                <w:shd w:val="clear" w:color="auto" w:fill="FFFFFF"/>
              </w:rPr>
              <w:t>+</w:t>
            </w:r>
          </w:p>
        </w:tc>
        <w:tc>
          <w:tcPr>
            <w:tcW w:w="1057" w:type="dxa"/>
          </w:tcPr>
          <w:p>
            <w:pPr>
              <w:pStyle w:val="16"/>
              <w:spacing w:line="276" w:lineRule="auto"/>
              <w:jc w:val="center"/>
              <w:rPr>
                <w:color w:val="FF0000"/>
                <w:shd w:val="clear" w:color="auto" w:fill="FFFFFF"/>
              </w:rPr>
            </w:pPr>
            <w:r>
              <w:rPr>
                <w:color w:val="FF0000"/>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8" w:type="dxa"/>
            <w:gridSpan w:val="11"/>
          </w:tcPr>
          <w:p>
            <w:pPr>
              <w:pStyle w:val="16"/>
              <w:spacing w:line="276" w:lineRule="auto"/>
              <w:jc w:val="center"/>
              <w:rPr>
                <w:shd w:val="clear" w:color="auto" w:fill="FFFFFF"/>
              </w:rPr>
            </w:pPr>
            <w:r>
              <w:rPr>
                <w:b/>
                <w:shd w:val="clear" w:color="auto" w:fill="FFFFFF"/>
                <w:lang w:val="en-US"/>
              </w:rPr>
              <w:t>V</w:t>
            </w:r>
            <w:r>
              <w:rPr>
                <w:b/>
                <w:shd w:val="clear" w:color="auto" w:fill="FFFFFF"/>
              </w:rPr>
              <w:t>. Контрприемы (Удур кылыр аргалар)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pStyle w:val="16"/>
              <w:spacing w:line="276" w:lineRule="auto"/>
              <w:jc w:val="center"/>
              <w:rPr>
                <w:shd w:val="clear" w:color="auto" w:fill="FFFFFF"/>
              </w:rPr>
            </w:pPr>
            <w:r>
              <w:rPr>
                <w:shd w:val="clear" w:color="auto" w:fill="FFFFFF"/>
              </w:rPr>
              <w:t>20</w:t>
            </w:r>
          </w:p>
        </w:tc>
        <w:tc>
          <w:tcPr>
            <w:tcW w:w="5763" w:type="dxa"/>
          </w:tcPr>
          <w:p>
            <w:pPr>
              <w:spacing w:line="276" w:lineRule="auto"/>
              <w:jc w:val="center"/>
              <w:rPr>
                <w:rFonts w:ascii="Times New Roman" w:hAnsi="Times New Roman" w:cs="Times New Roman"/>
              </w:rPr>
            </w:pPr>
            <w:r>
              <w:rPr>
                <w:rFonts w:ascii="Times New Roman" w:hAnsi="Times New Roman" w:cs="Times New Roman"/>
              </w:rPr>
              <w:t>Игры с элементами борьбы</w:t>
            </w:r>
          </w:p>
        </w:tc>
        <w:tc>
          <w:tcPr>
            <w:tcW w:w="494"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6"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425" w:type="dxa"/>
          </w:tcPr>
          <w:p>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057" w:type="dxa"/>
          </w:tcPr>
          <w:p>
            <w:pPr>
              <w:pStyle w:val="16"/>
              <w:spacing w:line="276" w:lineRule="auto"/>
              <w:jc w:val="center"/>
              <w:rPr>
                <w:color w:val="FF0000"/>
                <w:shd w:val="clear" w:color="auto" w:fill="FFFFFF"/>
              </w:rPr>
            </w:pPr>
            <w:r>
              <w:rPr>
                <w:color w:val="FF0000"/>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1" w:type="dxa"/>
            <w:gridSpan w:val="10"/>
          </w:tcPr>
          <w:p>
            <w:pPr>
              <w:spacing w:line="276" w:lineRule="auto"/>
              <w:rPr>
                <w:rFonts w:ascii="Times New Roman" w:hAnsi="Times New Roman" w:cs="Times New Roman"/>
                <w:b/>
                <w:shd w:val="clear" w:color="auto" w:fill="FFFFFF"/>
              </w:rPr>
            </w:pPr>
            <w:r>
              <w:rPr>
                <w:rFonts w:ascii="Times New Roman" w:hAnsi="Times New Roman" w:cs="Times New Roman"/>
                <w:b/>
              </w:rPr>
              <w:t>Всего часов</w:t>
            </w:r>
          </w:p>
        </w:tc>
        <w:tc>
          <w:tcPr>
            <w:tcW w:w="1057" w:type="dxa"/>
          </w:tcPr>
          <w:p>
            <w:pPr>
              <w:pStyle w:val="16"/>
              <w:spacing w:line="276" w:lineRule="auto"/>
              <w:jc w:val="center"/>
              <w:rPr>
                <w:shd w:val="clear" w:color="auto" w:fill="FFFFFF"/>
              </w:rPr>
            </w:pPr>
            <w:r>
              <w:rPr>
                <w:shd w:val="clear" w:color="auto" w:fill="FFFFFF"/>
              </w:rPr>
              <w:t>72</w:t>
            </w:r>
          </w:p>
        </w:tc>
      </w:tr>
    </w:tbl>
    <w:p>
      <w:pPr>
        <w:pStyle w:val="16"/>
        <w:spacing w:line="276" w:lineRule="auto"/>
        <w:ind w:firstLine="709"/>
        <w:jc w:val="center"/>
        <w:rPr>
          <w:shd w:val="clear" w:color="auto" w:fill="FFFFFF"/>
        </w:rPr>
      </w:pPr>
    </w:p>
    <w:p>
      <w:pPr>
        <w:pStyle w:val="16"/>
        <w:spacing w:line="276" w:lineRule="auto"/>
        <w:ind w:firstLine="709"/>
        <w:jc w:val="center"/>
        <w:rPr>
          <w:b/>
          <w:shd w:val="clear" w:color="auto" w:fill="FFFFFF"/>
        </w:rPr>
      </w:pPr>
      <w:r>
        <w:rPr>
          <w:b/>
          <w:shd w:val="clear" w:color="auto" w:fill="FFFFFF"/>
        </w:rPr>
        <w:t>Содержание разделов</w:t>
      </w:r>
    </w:p>
    <w:p>
      <w:pPr>
        <w:pStyle w:val="22"/>
        <w:shd w:val="clear" w:color="auto" w:fill="auto"/>
        <w:spacing w:line="276" w:lineRule="auto"/>
        <w:ind w:firstLine="709"/>
        <w:rPr>
          <w:rFonts w:ascii="Times New Roman" w:hAnsi="Times New Roman" w:cs="Times New Roman"/>
          <w:sz w:val="24"/>
          <w:szCs w:val="24"/>
        </w:rPr>
      </w:pPr>
      <w:r>
        <w:rPr>
          <w:rFonts w:ascii="Times New Roman" w:hAnsi="Times New Roman" w:cs="Times New Roman"/>
          <w:b/>
          <w:sz w:val="24"/>
          <w:szCs w:val="24"/>
          <w:shd w:val="clear" w:color="auto" w:fill="FFFFFF"/>
        </w:rPr>
        <w:t>Раздел «Теоретические сведения»:</w:t>
      </w:r>
      <w:r>
        <w:rPr>
          <w:sz w:val="24"/>
          <w:szCs w:val="24"/>
          <w:shd w:val="clear" w:color="auto" w:fill="FFFFFF"/>
        </w:rPr>
        <w:t xml:space="preserve"> </w:t>
      </w:r>
      <w:r>
        <w:rPr>
          <w:rFonts w:ascii="Times New Roman" w:hAnsi="Times New Roman" w:cs="Times New Roman"/>
          <w:sz w:val="24"/>
          <w:szCs w:val="24"/>
          <w:shd w:val="clear" w:color="auto" w:fill="FFFFFF"/>
        </w:rPr>
        <w:t xml:space="preserve">История возникновения тувинской национальной борьбы «Хуреш». </w:t>
      </w:r>
      <w:r>
        <w:rPr>
          <w:rFonts w:ascii="Times New Roman" w:hAnsi="Times New Roman" w:cs="Times New Roman"/>
          <w:sz w:val="24"/>
          <w:szCs w:val="24"/>
        </w:rPr>
        <w:t>Выполнение ритуалов борьбы, исполнение танца «Девиг», подход к секунданту, действие борца после схватки (поражение или победа). Уважительное отношение к то</w:t>
      </w:r>
      <w:r>
        <w:rPr>
          <w:rFonts w:ascii="Times New Roman" w:hAnsi="Times New Roman" w:cs="Times New Roman"/>
          <w:sz w:val="24"/>
          <w:szCs w:val="24"/>
        </w:rPr>
        <w:softHyphen/>
      </w:r>
      <w:r>
        <w:rPr>
          <w:rFonts w:ascii="Times New Roman" w:hAnsi="Times New Roman" w:cs="Times New Roman"/>
          <w:sz w:val="24"/>
          <w:szCs w:val="24"/>
        </w:rPr>
        <w:t>варищам и противнику. Умение вести себя с достоинством. Этикет в борьбе «Хуреш». Запрещенные захваты и действия в борьбе «Хуреш».  Правила борьбы «Хуреш». Команды судей, действия секундантов и борцов. Начало и конец поединка. Ритуал «Девиг». Определение победителя в поединке.</w:t>
      </w:r>
    </w:p>
    <w:p>
      <w:pPr>
        <w:pStyle w:val="16"/>
        <w:spacing w:line="276" w:lineRule="auto"/>
        <w:ind w:firstLine="709"/>
        <w:jc w:val="both"/>
        <w:rPr>
          <w:shd w:val="clear" w:color="auto" w:fill="FFFFFF"/>
        </w:rPr>
      </w:pPr>
      <w:r>
        <w:rPr>
          <w:b/>
          <w:shd w:val="clear" w:color="auto" w:fill="FFFFFF"/>
        </w:rPr>
        <w:t>Раздел «</w:t>
      </w:r>
      <w:r>
        <w:rPr>
          <w:b/>
        </w:rPr>
        <w:t>Специальные подготовительные упражнения</w:t>
      </w:r>
      <w:r>
        <w:rPr>
          <w:b/>
          <w:shd w:val="clear" w:color="auto" w:fill="FFFFFF"/>
        </w:rPr>
        <w:t>»:</w:t>
      </w:r>
      <w:r>
        <w:rPr>
          <w:shd w:val="clear" w:color="auto" w:fill="FFFFFF"/>
        </w:rPr>
        <w:t xml:space="preserve"> упражнения для развития силы, скорости, гибкости и выносливости.</w:t>
      </w:r>
    </w:p>
    <w:p>
      <w:pPr>
        <w:pStyle w:val="16"/>
        <w:spacing w:line="276" w:lineRule="auto"/>
        <w:ind w:firstLine="709"/>
        <w:jc w:val="both"/>
      </w:pPr>
      <w:r>
        <w:rPr>
          <w:b/>
          <w:shd w:val="clear" w:color="auto" w:fill="FFFFFF"/>
        </w:rPr>
        <w:t>Раздел «</w:t>
      </w:r>
      <w:r>
        <w:rPr>
          <w:b/>
        </w:rPr>
        <w:t>Техника борьбы «Хуреш»</w:t>
      </w:r>
      <w:r>
        <w:rPr>
          <w:b/>
          <w:shd w:val="clear" w:color="auto" w:fill="FFFFFF"/>
        </w:rPr>
        <w:t>:</w:t>
      </w:r>
      <w:r>
        <w:rPr>
          <w:shd w:val="clear" w:color="auto" w:fill="FFFFFF"/>
        </w:rPr>
        <w:t xml:space="preserve"> стойки и захваты. </w:t>
      </w:r>
      <w:r>
        <w:t xml:space="preserve">Подразделение приемов на группы. Элементы, фазы и структура приемов. </w:t>
      </w:r>
    </w:p>
    <w:p>
      <w:pPr>
        <w:pStyle w:val="16"/>
        <w:spacing w:line="276" w:lineRule="auto"/>
        <w:ind w:firstLine="709"/>
        <w:jc w:val="both"/>
      </w:pPr>
      <w:r>
        <w:t xml:space="preserve">Стойки борцов: высокая, прямая и низкая, правая, левая и фронтальная. </w:t>
      </w:r>
    </w:p>
    <w:p>
      <w:pPr>
        <w:pStyle w:val="16"/>
        <w:spacing w:line="276" w:lineRule="auto"/>
        <w:ind w:firstLine="709"/>
        <w:jc w:val="both"/>
      </w:pPr>
      <w:r>
        <w:t>По правилам борьбы «Хуреш» захватывать содак (курстка) и шудак (специальные трусики) можно в любом месте: демонстрация и изучение разнообразных захватов.</w:t>
      </w:r>
    </w:p>
    <w:p>
      <w:pPr>
        <w:pStyle w:val="16"/>
        <w:spacing w:line="276" w:lineRule="auto"/>
        <w:ind w:firstLine="709"/>
        <w:jc w:val="both"/>
      </w:pPr>
      <w:r>
        <w:t>Прием борьбы хуреш - единое (целостное) действие, состоящее из отдельных простых (элементарных) движений, соединенных между собой в пространстве и времени. Каждый прием состоит из простых движений руками, ногами и туловищем. Условно в борьбе хуреш можно различать следующие элементарные движения:</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рук</w:t>
      </w:r>
      <w:r>
        <w:rPr>
          <w:i/>
        </w:rPr>
        <w:t>:</w:t>
      </w:r>
      <w:r>
        <w:t xml:space="preserve"> захват, обхват, прижимание, оттал</w:t>
      </w:r>
      <w:r>
        <w:softHyphen/>
      </w:r>
      <w:r>
        <w:t>кивание, рывок, толчок, упор, тяга, нажимание;</w:t>
      </w:r>
    </w:p>
    <w:p>
      <w:pPr>
        <w:pStyle w:val="16"/>
        <w:spacing w:line="276" w:lineRule="auto"/>
        <w:ind w:firstLine="709"/>
        <w:jc w:val="both"/>
      </w:pPr>
      <w:r>
        <w:t xml:space="preserve">- </w:t>
      </w:r>
      <w:r>
        <w:rPr>
          <w:rStyle w:val="23"/>
          <w:rFonts w:ascii="Times New Roman" w:hAnsi="Times New Roman" w:eastAsia="Calibri" w:cs="Times New Roman"/>
          <w:i w:val="0"/>
          <w:sz w:val="24"/>
          <w:szCs w:val="24"/>
        </w:rPr>
        <w:t>движения ног:</w:t>
      </w:r>
      <w:r>
        <w:t xml:space="preserve"> подставление, переставление, отстав- ление, зашагивание, сгибание, разгибание, размах, зацеп, подбив, накладывание, подталкивание, упор;</w:t>
      </w:r>
    </w:p>
    <w:p>
      <w:pPr>
        <w:pStyle w:val="16"/>
        <w:spacing w:line="276" w:lineRule="auto"/>
        <w:ind w:firstLine="709"/>
        <w:jc w:val="both"/>
        <w:rPr>
          <w:shd w:val="clear" w:color="auto" w:fill="FFFFFF"/>
        </w:rPr>
      </w:pPr>
      <w:r>
        <w:t xml:space="preserve">- </w:t>
      </w:r>
      <w:r>
        <w:rPr>
          <w:rStyle w:val="23"/>
          <w:rFonts w:ascii="Times New Roman" w:hAnsi="Times New Roman" w:eastAsia="Calibri" w:cs="Times New Roman"/>
          <w:i w:val="0"/>
          <w:sz w:val="24"/>
          <w:szCs w:val="24"/>
        </w:rPr>
        <w:t>движения туловища:</w:t>
      </w:r>
      <w:r>
        <w:t xml:space="preserve"> наклон, выпрямление, прогиб, поворот, толчок, прижимание, падение.</w:t>
      </w:r>
    </w:p>
    <w:p>
      <w:pPr>
        <w:pStyle w:val="22"/>
        <w:shd w:val="clear" w:color="auto" w:fill="auto"/>
        <w:spacing w:line="276" w:lineRule="auto"/>
        <w:ind w:firstLine="709"/>
        <w:rPr>
          <w:rFonts w:ascii="Times New Roman" w:hAnsi="Times New Roman" w:cs="Times New Roman"/>
          <w:b/>
          <w:sz w:val="24"/>
          <w:szCs w:val="24"/>
          <w:shd w:val="clear" w:color="auto" w:fill="FFFFFF"/>
        </w:rPr>
        <w:sectPr>
          <w:footerReference r:id="rId3" w:type="default"/>
          <w:pgSz w:w="11906" w:h="16838"/>
          <w:pgMar w:top="709" w:right="850" w:bottom="426" w:left="993" w:header="708" w:footer="311" w:gutter="0"/>
          <w:pgNumType w:start="2"/>
          <w:cols w:space="708" w:num="1"/>
          <w:titlePg/>
          <w:docGrid w:linePitch="360" w:charSpace="0"/>
        </w:sectPr>
      </w:pPr>
    </w:p>
    <w:p>
      <w:pPr>
        <w:pStyle w:val="22"/>
        <w:shd w:val="clear" w:color="auto" w:fill="auto"/>
        <w:spacing w:line="276" w:lineRule="auto"/>
        <w:ind w:firstLine="709"/>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Раздел «</w:t>
      </w:r>
      <w:r>
        <w:rPr>
          <w:rFonts w:ascii="Times New Roman" w:hAnsi="Times New Roman" w:cs="Times New Roman"/>
          <w:b/>
          <w:sz w:val="24"/>
          <w:szCs w:val="24"/>
        </w:rPr>
        <w:t>Базовые приемы борьбы «Хуреш»</w:t>
      </w:r>
      <w:r>
        <w:rPr>
          <w:rFonts w:ascii="Times New Roman" w:hAnsi="Times New Roman" w:cs="Times New Roman"/>
          <w:b/>
          <w:sz w:val="24"/>
          <w:szCs w:val="24"/>
          <w:shd w:val="clear" w:color="auto" w:fill="FFFFFF"/>
        </w:rPr>
        <w:t>:</w:t>
      </w:r>
    </w:p>
    <w:tbl>
      <w:tblPr>
        <w:tblStyle w:val="4"/>
        <w:tblW w:w="0" w:type="auto"/>
        <w:tblInd w:w="0" w:type="dxa"/>
        <w:tblLayout w:type="autofit"/>
        <w:tblCellMar>
          <w:top w:w="0" w:type="dxa"/>
          <w:left w:w="108" w:type="dxa"/>
          <w:bottom w:w="0" w:type="dxa"/>
          <w:right w:w="108" w:type="dxa"/>
        </w:tblCellMar>
      </w:tblPr>
      <w:tblGrid>
        <w:gridCol w:w="250"/>
        <w:gridCol w:w="9923"/>
      </w:tblGrid>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Чая тудары</w:t>
            </w:r>
            <w:r>
              <w:rPr>
                <w:rFonts w:ascii="Times New Roman" w:hAnsi="Times New Roman" w:cs="Times New Roman"/>
                <w:sz w:val="24"/>
                <w:szCs w:val="24"/>
              </w:rPr>
              <w:t xml:space="preserve"> (выведение из равновесия). Разновидности приема. Защита от приема. Контрприемы.</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Дегээлээри</w:t>
            </w:r>
            <w:r>
              <w:rPr>
                <w:rFonts w:ascii="Times New Roman" w:hAnsi="Times New Roman" w:cs="Times New Roman"/>
                <w:i/>
                <w:sz w:val="24"/>
                <w:szCs w:val="24"/>
              </w:rPr>
              <w:t xml:space="preserve"> </w:t>
            </w:r>
            <w:r>
              <w:rPr>
                <w:rFonts w:ascii="Times New Roman" w:hAnsi="Times New Roman" w:cs="Times New Roman"/>
                <w:sz w:val="24"/>
                <w:szCs w:val="24"/>
              </w:rPr>
              <w:t>(подножки). Разновидности приема. Защита от приема. Контрприемы.</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Балдырлаары</w:t>
            </w:r>
            <w:r>
              <w:rPr>
                <w:rFonts w:ascii="Times New Roman" w:hAnsi="Times New Roman" w:cs="Times New Roman"/>
                <w:i/>
                <w:sz w:val="24"/>
                <w:szCs w:val="24"/>
              </w:rPr>
              <w:t xml:space="preserve"> </w:t>
            </w:r>
            <w:r>
              <w:rPr>
                <w:rFonts w:ascii="Times New Roman" w:hAnsi="Times New Roman" w:cs="Times New Roman"/>
                <w:sz w:val="24"/>
                <w:szCs w:val="24"/>
              </w:rPr>
              <w:t>(сваливание с захватом за голень). Раз</w:t>
            </w:r>
            <w:r>
              <w:rPr>
                <w:rFonts w:ascii="Times New Roman" w:hAnsi="Times New Roman" w:cs="Times New Roman"/>
                <w:sz w:val="24"/>
                <w:szCs w:val="24"/>
              </w:rPr>
              <w:softHyphen/>
            </w:r>
            <w:r>
              <w:rPr>
                <w:rFonts w:ascii="Times New Roman" w:hAnsi="Times New Roman" w:cs="Times New Roman"/>
                <w:sz w:val="24"/>
                <w:szCs w:val="24"/>
              </w:rPr>
              <w:t>новидности захвата: захват за голень снаружи, захват за голень крестным захватом.</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Кустуктур шелери</w:t>
            </w:r>
            <w:r>
              <w:rPr>
                <w:rFonts w:ascii="Times New Roman" w:hAnsi="Times New Roman" w:cs="Times New Roman"/>
                <w:sz w:val="24"/>
                <w:szCs w:val="24"/>
              </w:rPr>
              <w:t xml:space="preserve"> (сваливание рывком вперед). За</w:t>
            </w:r>
            <w:r>
              <w:rPr>
                <w:rFonts w:ascii="Times New Roman" w:hAnsi="Times New Roman" w:cs="Times New Roman"/>
                <w:sz w:val="24"/>
                <w:szCs w:val="24"/>
              </w:rPr>
              <w:softHyphen/>
            </w:r>
            <w:r>
              <w:rPr>
                <w:rFonts w:ascii="Times New Roman" w:hAnsi="Times New Roman" w:cs="Times New Roman"/>
                <w:sz w:val="24"/>
                <w:szCs w:val="24"/>
              </w:rPr>
              <w:t>хватив, за отворот содака или за рукава, рывком вперед свалить соперника на колени. Благоприятные ситуации для выполнения приема: когда соперник проходит в ноги; в положении низкой и высокой стойки; стоит, широко расставив ноги. Разновидности приема. Защита от приема. Контрприемы. Разновидности захвата.</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Майгыыры</w:t>
            </w:r>
            <w:r>
              <w:rPr>
                <w:rFonts w:ascii="Times New Roman" w:hAnsi="Times New Roman" w:cs="Times New Roman"/>
                <w:i/>
                <w:sz w:val="24"/>
                <w:szCs w:val="24"/>
              </w:rPr>
              <w:t xml:space="preserve"> </w:t>
            </w:r>
            <w:r>
              <w:rPr>
                <w:rFonts w:ascii="Times New Roman" w:hAnsi="Times New Roman" w:cs="Times New Roman"/>
                <w:sz w:val="24"/>
                <w:szCs w:val="24"/>
              </w:rPr>
              <w:t>(подсечки). Способы выполнения. Разно</w:t>
            </w:r>
            <w:r>
              <w:rPr>
                <w:rFonts w:ascii="Times New Roman" w:hAnsi="Times New Roman" w:cs="Times New Roman"/>
                <w:sz w:val="24"/>
                <w:szCs w:val="24"/>
              </w:rPr>
              <w:softHyphen/>
            </w:r>
            <w:r>
              <w:rPr>
                <w:rFonts w:ascii="Times New Roman" w:hAnsi="Times New Roman" w:cs="Times New Roman"/>
                <w:sz w:val="24"/>
                <w:szCs w:val="24"/>
              </w:rPr>
              <w:t>видности приема.</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Катай кагары</w:t>
            </w:r>
            <w:r>
              <w:rPr>
                <w:rFonts w:ascii="Times New Roman" w:hAnsi="Times New Roman" w:cs="Times New Roman"/>
                <w:sz w:val="24"/>
                <w:szCs w:val="24"/>
              </w:rPr>
              <w:t xml:space="preserve"> (подхват) - атакующий борец маховым движением ноги, назад выбивает опорную ногу противника. Падение атакуемого происходит за счет смещения ОЦТ вперед, вследствие усилия рук и туловища атакующего. Разновидности приема: подхват под обе ноги, задний подхват, подхват под одну ногу.</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Style w:val="23"/>
                <w:rFonts w:ascii="Times New Roman" w:hAnsi="Times New Roman" w:eastAsia="Calibri" w:cs="Times New Roman"/>
                <w:i w:val="0"/>
                <w:sz w:val="24"/>
                <w:szCs w:val="24"/>
              </w:rPr>
              <w:t>Мундурары</w:t>
            </w:r>
            <w:r>
              <w:rPr>
                <w:rFonts w:ascii="Times New Roman" w:hAnsi="Times New Roman" w:cs="Times New Roman"/>
                <w:i/>
                <w:sz w:val="24"/>
                <w:szCs w:val="24"/>
              </w:rPr>
              <w:t xml:space="preserve"> </w:t>
            </w:r>
            <w:r>
              <w:rPr>
                <w:rFonts w:ascii="Times New Roman" w:hAnsi="Times New Roman" w:cs="Times New Roman"/>
                <w:sz w:val="24"/>
                <w:szCs w:val="24"/>
              </w:rPr>
              <w:t>(зашагивание) - атакующий борец зашагивая ногой за ногу соперника, зацепляет ее и толкая борца грудью вперед-вниз, сваливает его. Вариант приема: сваливание соперника в сторону, делая скручивающее движение руками.</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2"/>
              <w:shd w:val="clear" w:color="auto" w:fill="auto"/>
              <w:spacing w:line="276" w:lineRule="auto"/>
              <w:ind w:firstLine="709"/>
              <w:rPr>
                <w:rStyle w:val="23"/>
                <w:rFonts w:ascii="Times New Roman" w:hAnsi="Times New Roman" w:eastAsia="Calibri" w:cs="Times New Roman"/>
                <w:i w:val="0"/>
                <w:iCs w:val="0"/>
                <w:color w:val="auto"/>
                <w:spacing w:val="2"/>
                <w:sz w:val="24"/>
                <w:szCs w:val="24"/>
                <w:shd w:val="clear" w:color="auto" w:fill="auto"/>
              </w:rPr>
            </w:pPr>
            <w:r>
              <w:rPr>
                <w:rFonts w:ascii="Times New Roman" w:hAnsi="Times New Roman" w:cs="Times New Roman"/>
                <w:sz w:val="24"/>
                <w:szCs w:val="24"/>
              </w:rPr>
              <w:t>Ойтур идери (Сваливание назад) - когда соперник стоит в низкой стойке, или, когда проходит в ноги или теряет равновесие, толкнув его назад, сваливают.</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4"/>
              <w:shd w:val="clear" w:color="auto" w:fill="FFFFFF"/>
              <w:spacing w:before="0" w:beforeAutospacing="0" w:after="0" w:afterAutospacing="0" w:line="276" w:lineRule="auto"/>
              <w:ind w:firstLine="709"/>
              <w:jc w:val="both"/>
              <w:rPr>
                <w:color w:val="000000"/>
              </w:rPr>
            </w:pPr>
            <w:r>
              <w:rPr>
                <w:color w:val="000000"/>
              </w:rPr>
              <w:t>Майыктаары (приемы захватом за пятки). Можно одной рукой захватив за пятки изнутри или снаружи, другой рукой отталкивая назад, свалить соперника. Приемы удобно выполнять, когда соперник находится в низкой стойке, приближается или наоборот отходит от борца, когда делает крестный шаг.</w:t>
            </w:r>
          </w:p>
        </w:tc>
      </w:tr>
      <w:tr>
        <w:tblPrEx>
          <w:tblCellMar>
            <w:top w:w="0" w:type="dxa"/>
            <w:left w:w="108" w:type="dxa"/>
            <w:bottom w:w="0" w:type="dxa"/>
            <w:right w:w="108" w:type="dxa"/>
          </w:tblCellMar>
        </w:tblPrEx>
        <w:tc>
          <w:tcPr>
            <w:tcW w:w="250" w:type="dxa"/>
          </w:tcPr>
          <w:p>
            <w:pPr>
              <w:pStyle w:val="22"/>
              <w:shd w:val="clear" w:color="auto" w:fill="auto"/>
              <w:spacing w:line="276" w:lineRule="auto"/>
              <w:rPr>
                <w:rStyle w:val="23"/>
                <w:rFonts w:ascii="Times New Roman" w:hAnsi="Times New Roman" w:eastAsia="Calibri" w:cs="Times New Roman"/>
                <w:i w:val="0"/>
                <w:sz w:val="24"/>
                <w:szCs w:val="24"/>
              </w:rPr>
            </w:pPr>
          </w:p>
        </w:tc>
        <w:tc>
          <w:tcPr>
            <w:tcW w:w="9923" w:type="dxa"/>
          </w:tcPr>
          <w:p>
            <w:pPr>
              <w:pStyle w:val="24"/>
              <w:shd w:val="clear" w:color="auto" w:fill="FFFFFF"/>
              <w:spacing w:before="0" w:beforeAutospacing="0" w:after="0" w:afterAutospacing="0" w:line="276" w:lineRule="auto"/>
              <w:ind w:firstLine="709"/>
              <w:jc w:val="both"/>
              <w:rPr>
                <w:color w:val="000000"/>
              </w:rPr>
            </w:pPr>
            <w:r>
              <w:rPr>
                <w:color w:val="000000"/>
              </w:rPr>
              <w:t>Ооргадан туткаш кылыр аргалар (приемы с захвата за спину). Сделав перевод рывком за руку, или проходя нырком под руку, захватывают за спину соперника. С этого захвата можно делать приемы: бросок наклоном, сваливание назад, зацеп за ногу, зашагивание.</w:t>
            </w:r>
          </w:p>
        </w:tc>
      </w:tr>
    </w:tbl>
    <w:p>
      <w:pPr>
        <w:pStyle w:val="16"/>
        <w:spacing w:line="276" w:lineRule="auto"/>
        <w:ind w:firstLine="709"/>
        <w:jc w:val="both"/>
        <w:rPr>
          <w:b/>
          <w:shd w:val="clear" w:color="auto" w:fill="FFFFFF"/>
        </w:rPr>
        <w:sectPr>
          <w:type w:val="continuous"/>
          <w:pgSz w:w="11906" w:h="16838"/>
          <w:pgMar w:top="709" w:right="850" w:bottom="426" w:left="993" w:header="708" w:footer="311" w:gutter="0"/>
          <w:pgNumType w:start="2"/>
          <w:cols w:space="708" w:num="1"/>
          <w:titlePg/>
          <w:docGrid w:linePitch="360" w:charSpace="0"/>
        </w:sectPr>
      </w:pPr>
    </w:p>
    <w:p>
      <w:pPr>
        <w:pStyle w:val="16"/>
        <w:spacing w:line="276" w:lineRule="auto"/>
        <w:ind w:firstLine="709"/>
        <w:jc w:val="both"/>
        <w:rPr>
          <w:b/>
          <w:shd w:val="clear" w:color="auto" w:fill="FFFFFF"/>
        </w:rPr>
      </w:pPr>
      <w:r>
        <w:rPr>
          <w:b/>
          <w:shd w:val="clear" w:color="auto" w:fill="FFFFFF"/>
        </w:rPr>
        <w:t>Раздел «</w:t>
      </w:r>
      <w:r>
        <w:rPr>
          <w:b/>
        </w:rPr>
        <w:t>Игры с применением силы»</w:t>
      </w:r>
      <w:r>
        <w:rPr>
          <w:b/>
          <w:shd w:val="clear" w:color="auto" w:fill="FFFFFF"/>
        </w:rPr>
        <w:t xml:space="preserve">: </w:t>
      </w:r>
      <w:r>
        <w:rPr>
          <w:shd w:val="clear" w:color="auto" w:fill="FFFFFF"/>
        </w:rPr>
        <w:t>игра «Паучки», «Наездники», «Кенгуру», «Переправа», «Перепрыгни через речку» и т.д.</w:t>
      </w:r>
    </w:p>
    <w:p>
      <w:pPr>
        <w:pStyle w:val="16"/>
        <w:spacing w:line="276" w:lineRule="auto"/>
        <w:jc w:val="center"/>
        <w:rPr>
          <w:b/>
          <w:bC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rPr>
      </w:pPr>
      <w:r>
        <w:rPr>
          <w:b/>
          <w:bCs/>
          <w:lang w:val="en-US"/>
        </w:rPr>
        <w:t>II</w:t>
      </w:r>
      <w:r>
        <w:rPr>
          <w:b/>
          <w:bCs/>
        </w:rPr>
        <w:t>. Контроль в системе занятий дошкольников</w:t>
      </w:r>
    </w:p>
    <w:p>
      <w:pPr>
        <w:pStyle w:val="16"/>
        <w:spacing w:line="276" w:lineRule="auto"/>
        <w:ind w:firstLine="709"/>
        <w:jc w:val="both"/>
      </w:pPr>
      <w:r>
        <w:t xml:space="preserve">Обследование детей проводится как в помещении (спортивный зал), так и на спортивной площадке. </w:t>
      </w:r>
    </w:p>
    <w:p>
      <w:pPr>
        <w:pStyle w:val="16"/>
        <w:spacing w:line="276" w:lineRule="auto"/>
        <w:ind w:firstLine="709"/>
        <w:jc w:val="both"/>
      </w:pPr>
      <w:r>
        <w:t xml:space="preserve">Обследование необходимо проводить в течение нескольких дней, весной и осенью, в теплое время года. </w:t>
      </w:r>
    </w:p>
    <w:p>
      <w:pPr>
        <w:pStyle w:val="16"/>
        <w:spacing w:line="276" w:lineRule="auto"/>
        <w:ind w:firstLine="709"/>
        <w:jc w:val="both"/>
      </w:pPr>
      <w:r>
        <w:t xml:space="preserve">Измерение физического развития и функционального состояния детей проводятся медицинским работником дошкольного учреждения. Измерение физической подготовленности - инструктором по физической культуре и/или тренером-преподавателем. Все данные обследования заносятся в протокол тестирования по каждой возрастной группе или в карту педагогического контроля за формированием основных движений у дошкольников. </w:t>
      </w:r>
    </w:p>
    <w:p>
      <w:pPr>
        <w:pStyle w:val="16"/>
        <w:spacing w:line="276" w:lineRule="auto"/>
        <w:ind w:firstLine="709"/>
        <w:jc w:val="both"/>
      </w:pPr>
      <w:r>
        <w:t>Результаты врачебного обследования и индивидуальные назначения по вопросам общего и двигательного режима, величине физической нагрузки, методике проведения закаливающих мероприятий заносятся в карту индивидуального развития ребенка и доводятся до сведения преподавателей групп.</w:t>
      </w: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center"/>
        <w:rPr>
          <w:b/>
          <w:bCs/>
        </w:rPr>
      </w:pPr>
    </w:p>
    <w:p>
      <w:pPr>
        <w:pStyle w:val="16"/>
        <w:spacing w:line="276" w:lineRule="auto"/>
        <w:jc w:val="both"/>
        <w:rPr>
          <w:b/>
          <w:bCs/>
        </w:rPr>
      </w:pPr>
    </w:p>
    <w:p>
      <w:pPr>
        <w:pStyle w:val="16"/>
        <w:spacing w:line="276" w:lineRule="auto"/>
        <w:jc w:val="center"/>
        <w:rPr>
          <w:b/>
          <w:bCs/>
        </w:rPr>
      </w:pPr>
    </w:p>
    <w:p>
      <w:pPr>
        <w:pStyle w:val="16"/>
        <w:spacing w:line="276" w:lineRule="auto"/>
        <w:jc w:val="center"/>
      </w:pPr>
      <w:r>
        <w:rPr>
          <w:b/>
          <w:bCs/>
          <w:lang w:val="en-US"/>
        </w:rPr>
        <w:t>III</w:t>
      </w:r>
      <w:r>
        <w:rPr>
          <w:b/>
          <w:bCs/>
        </w:rPr>
        <w:t>. Гигиенические и санитарные требования при проведении физкультурных занятий</w:t>
      </w:r>
    </w:p>
    <w:p>
      <w:pPr>
        <w:pStyle w:val="16"/>
        <w:spacing w:line="276" w:lineRule="auto"/>
        <w:ind w:firstLine="709"/>
        <w:jc w:val="both"/>
      </w:pPr>
      <w:r>
        <w:t xml:space="preserve">В процессе проведения занятий с дошкольниками 4-7-летнего возраста необходимо соблюдать требования к условиям организации занятий. Любая деятельность, а особенно физическая, может осуществляться лишь под непосредственным контролем и наблюдением со стороны преподавателя. </w:t>
      </w:r>
    </w:p>
    <w:p>
      <w:pPr>
        <w:pStyle w:val="16"/>
        <w:spacing w:line="276" w:lineRule="auto"/>
        <w:ind w:firstLine="709"/>
        <w:jc w:val="both"/>
      </w:pPr>
      <w:r>
        <w:t xml:space="preserve">В спортивном зале и на спортивной площадке должны быть созданы условия, обеспечивающие охрану жизни и здоровья детей. </w:t>
      </w:r>
    </w:p>
    <w:p>
      <w:pPr>
        <w:pStyle w:val="16"/>
        <w:spacing w:line="276" w:lineRule="auto"/>
        <w:ind w:firstLine="709"/>
        <w:jc w:val="both"/>
      </w:pPr>
      <w:r>
        <w:t xml:space="preserve">- Все оборудование (гимнастическая стенка, комплексы, лесенки) должны быть надежно закреплены; оборудование, инвентарь, наглядные пособия должны устанавливаться и размещаться с учетом их полной безопасности и устойчивости, исключающей возможность падения. </w:t>
      </w:r>
    </w:p>
    <w:p>
      <w:pPr>
        <w:pStyle w:val="16"/>
        <w:spacing w:line="276" w:lineRule="auto"/>
        <w:ind w:firstLine="709"/>
        <w:jc w:val="both"/>
      </w:pPr>
      <w:r>
        <w:t xml:space="preserve">- Инвентарь, используемый детьми, необходимо располагать на высоте, не превышающей уровня груди. </w:t>
      </w:r>
    </w:p>
    <w:p>
      <w:pPr>
        <w:pStyle w:val="16"/>
        <w:spacing w:line="276" w:lineRule="auto"/>
        <w:ind w:firstLine="709"/>
        <w:jc w:val="both"/>
      </w:pPr>
      <w:r>
        <w:t xml:space="preserve">- Помещение, в котором организуется физкультурная деятельность, должно быть чистым, светлым, хорошо проветриваемым; освещенность должна соответствовать установленным санитарно-гигиеническим нормам. </w:t>
      </w:r>
    </w:p>
    <w:p>
      <w:pPr>
        <w:pStyle w:val="16"/>
        <w:spacing w:line="276" w:lineRule="auto"/>
        <w:ind w:firstLine="709"/>
        <w:jc w:val="both"/>
      </w:pPr>
      <w:r>
        <w:t xml:space="preserve">Запрещается перенос детьми тяжестей весом более 2-2,5 кг (для ребенка старшего дошкольного возраста). </w:t>
      </w:r>
    </w:p>
    <w:p>
      <w:pPr>
        <w:pStyle w:val="16"/>
        <w:spacing w:line="276" w:lineRule="auto"/>
        <w:ind w:firstLine="709"/>
        <w:jc w:val="both"/>
      </w:pPr>
      <w:r>
        <w:t xml:space="preserve">Категорически запрещается привлекать детей к труду, представляющему угрозу инфицирования (уборка зала). </w:t>
      </w:r>
    </w:p>
    <w:p>
      <w:pPr>
        <w:pStyle w:val="16"/>
        <w:spacing w:line="276" w:lineRule="auto"/>
        <w:ind w:firstLine="709"/>
        <w:jc w:val="both"/>
      </w:pPr>
      <w:r>
        <w:t xml:space="preserve">Преподаватель должен соблюдать требования к оборудованию и материалам. Оборудование, которым пользуются дети, должно по своим размерам соответствовать их возрастным показателям. В пользование детям даются только исправные и безопасные предметы. </w:t>
      </w:r>
    </w:p>
    <w:p>
      <w:pPr>
        <w:pStyle w:val="16"/>
        <w:spacing w:line="276" w:lineRule="auto"/>
        <w:ind w:firstLine="709"/>
        <w:jc w:val="both"/>
      </w:pPr>
      <w:r>
        <w:t xml:space="preserve">Запрещается использование в работе оборудования и инструментов, предназначенных для взрослых. </w:t>
      </w:r>
    </w:p>
    <w:p>
      <w:pPr>
        <w:pStyle w:val="16"/>
        <w:spacing w:line="276" w:lineRule="auto"/>
        <w:ind w:firstLine="709"/>
        <w:jc w:val="both"/>
        <w:rPr>
          <w:shd w:val="clear" w:color="auto" w:fill="FFFFFF"/>
        </w:rPr>
      </w:pPr>
      <w:r>
        <w:t>Все оборудование и инструменты должны быть аккуратно, удобно и рационально размещены, содержаться в чистом, исправном состоянии. Все колющие, режущие предметы должны храниться в недоступном для детей месте.</w:t>
      </w:r>
    </w:p>
    <w:p>
      <w:pPr>
        <w:pStyle w:val="16"/>
        <w:spacing w:line="276" w:lineRule="auto"/>
        <w:jc w:val="center"/>
        <w:rPr>
          <w:b/>
          <w:bC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both"/>
        <w:rPr>
          <w:b/>
          <w:bCs/>
          <w:lang w:val="en-US"/>
        </w:rPr>
      </w:pPr>
    </w:p>
    <w:p>
      <w:pPr>
        <w:pStyle w:val="16"/>
        <w:spacing w:line="276" w:lineRule="auto"/>
        <w:jc w:val="center"/>
      </w:pPr>
      <w:r>
        <w:rPr>
          <w:b/>
          <w:bCs/>
          <w:lang w:val="en-US"/>
        </w:rPr>
        <w:t>IV</w:t>
      </w:r>
      <w:r>
        <w:rPr>
          <w:b/>
          <w:bCs/>
        </w:rPr>
        <w:t>. Требования к методике руководства</w:t>
      </w:r>
    </w:p>
    <w:p>
      <w:pPr>
        <w:pStyle w:val="16"/>
        <w:spacing w:line="276" w:lineRule="auto"/>
        <w:jc w:val="center"/>
        <w:rPr>
          <w:b/>
          <w:bCs/>
        </w:rPr>
      </w:pPr>
      <w:r>
        <w:rPr>
          <w:b/>
          <w:bCs/>
        </w:rPr>
        <w:t>физкультурной деятельностью дошкольников</w:t>
      </w:r>
    </w:p>
    <w:p>
      <w:pPr>
        <w:pStyle w:val="16"/>
        <w:spacing w:line="276" w:lineRule="auto"/>
        <w:ind w:firstLine="709"/>
        <w:jc w:val="both"/>
      </w:pPr>
      <w:r>
        <w:t xml:space="preserve">Обучая детей различным умениям и навыкам, приемам выполнения движений, преподаватель должен обеспечить правильный показ движения. </w:t>
      </w:r>
    </w:p>
    <w:p>
      <w:pPr>
        <w:pStyle w:val="16"/>
        <w:spacing w:line="276" w:lineRule="auto"/>
        <w:ind w:firstLine="709"/>
        <w:jc w:val="both"/>
      </w:pPr>
      <w:r>
        <w:t xml:space="preserve">При организации занятия следить за тем, чтобы дети самовольно не использовали снаряды и тренажеры. </w:t>
      </w:r>
    </w:p>
    <w:p>
      <w:pPr>
        <w:pStyle w:val="16"/>
        <w:spacing w:line="276" w:lineRule="auto"/>
        <w:ind w:firstLine="709"/>
        <w:jc w:val="both"/>
      </w:pPr>
      <w:r>
        <w:t xml:space="preserve">Не допускать нахождения детей в зале или на спортивной площадке без присмотра, следить за организованным входом и выходом детей из зала. </w:t>
      </w:r>
    </w:p>
    <w:p>
      <w:pPr>
        <w:pStyle w:val="16"/>
        <w:spacing w:line="276" w:lineRule="auto"/>
        <w:ind w:firstLine="709"/>
        <w:jc w:val="both"/>
      </w:pPr>
      <w:r>
        <w:t>При проведении занятия следить за правильным выбором места проведения, так, чтобы в поле зрения находились все дети.</w:t>
      </w:r>
    </w:p>
    <w:p>
      <w:pPr>
        <w:pStyle w:val="16"/>
        <w:spacing w:line="276" w:lineRule="auto"/>
        <w:ind w:firstLine="709"/>
        <w:jc w:val="both"/>
      </w:pPr>
      <w:r>
        <w:t xml:space="preserve">При выполнении упражнений с предметами (палки, обручи, мячи и пр.) следить за достаточным интервалом и дистанцией между детьми. </w:t>
      </w:r>
    </w:p>
    <w:p>
      <w:pPr>
        <w:pStyle w:val="16"/>
        <w:spacing w:line="276" w:lineRule="auto"/>
        <w:ind w:firstLine="709"/>
        <w:jc w:val="both"/>
      </w:pPr>
      <w:r>
        <w:t xml:space="preserve">Осуществлять постоянный контроль за сохранением правильной позы и осанки детей во время занятия. </w:t>
      </w:r>
    </w:p>
    <w:p>
      <w:pPr>
        <w:pStyle w:val="16"/>
        <w:spacing w:line="276" w:lineRule="auto"/>
        <w:ind w:firstLine="709"/>
        <w:jc w:val="both"/>
      </w:pPr>
      <w:r>
        <w:t xml:space="preserve">Наблюдать за состоянием детей, не допускать их переутомления. В случае появления внешних признаков переутомления преподаватель предлагает ребенку отдохнуть, а затем переключиться на более спокойную деятельность. </w:t>
      </w:r>
    </w:p>
    <w:p>
      <w:pPr>
        <w:pStyle w:val="16"/>
        <w:spacing w:line="276" w:lineRule="auto"/>
        <w:ind w:firstLine="709"/>
        <w:jc w:val="both"/>
        <w:rPr>
          <w:shd w:val="clear" w:color="auto" w:fill="FFFFFF"/>
        </w:rPr>
      </w:pPr>
      <w:r>
        <w:t>Преподаватель в обязательном порядке знакомит детей с правилами поведения на занятии и систематически контролирует их выполнение.</w:t>
      </w:r>
    </w:p>
    <w:p>
      <w:pPr>
        <w:pStyle w:val="16"/>
        <w:spacing w:line="276" w:lineRule="auto"/>
        <w:ind w:firstLine="709"/>
        <w:jc w:val="center"/>
        <w:rPr>
          <w:shd w:val="clear" w:color="auto" w:fill="FFFFFF"/>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rPr>
          <w:b/>
          <w:bCs/>
          <w:lang w:val="en-US"/>
        </w:rPr>
      </w:pPr>
    </w:p>
    <w:p>
      <w:pPr>
        <w:pStyle w:val="16"/>
        <w:spacing w:line="276" w:lineRule="auto"/>
        <w:jc w:val="center"/>
      </w:pPr>
      <w:r>
        <w:rPr>
          <w:b/>
          <w:bCs/>
          <w:lang w:val="en-US"/>
        </w:rPr>
        <w:t>V</w:t>
      </w:r>
      <w:r>
        <w:rPr>
          <w:b/>
          <w:bCs/>
        </w:rPr>
        <w:t>. Техника безопасности</w:t>
      </w:r>
    </w:p>
    <w:p>
      <w:pPr>
        <w:pStyle w:val="16"/>
        <w:spacing w:line="276" w:lineRule="auto"/>
        <w:ind w:firstLine="709"/>
        <w:jc w:val="both"/>
      </w:pPr>
      <w:r>
        <w:t xml:space="preserve">Для организации занятий, укрепляющих здоровье дошкольников важно неукоснительно соблюдать технику безопасности и содействовать профилактике травматизма среди занимающихся. </w:t>
      </w: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ind w:firstLine="709"/>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pStyle w:val="16"/>
        <w:spacing w:line="276" w:lineRule="auto"/>
        <w:jc w:val="both"/>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Муниципальное бюджетное дошкольное образовательное учреждение</w:t>
      </w:r>
    </w:p>
    <w:p>
      <w:pPr>
        <w:jc w:val="center"/>
        <w:rPr>
          <w:rFonts w:ascii="Times New Roman" w:hAnsi="Times New Roman" w:cs="Times New Roman"/>
        </w:rPr>
      </w:pPr>
      <w:r>
        <w:rPr>
          <w:rFonts w:ascii="Times New Roman" w:hAnsi="Times New Roman" w:cs="Times New Roman"/>
        </w:rPr>
        <w:t>детский сад общеразвивающего вида с приоритетным осуществлением интеллектуального развития воспитанников «Теремок» с. Арыг-Узюнский  муниципального района</w:t>
      </w:r>
    </w:p>
    <w:p>
      <w:pPr>
        <w:jc w:val="center"/>
      </w:pPr>
      <w:r>
        <w:rPr>
          <w:rFonts w:ascii="Times New Roman" w:hAnsi="Times New Roman" w:cs="Times New Roman"/>
        </w:rPr>
        <w:t xml:space="preserve"> «Улуг-Хемский кожуун Республики Тыва</w:t>
      </w:r>
      <w:r>
        <w:rPr>
          <w:rFonts w:ascii="Times New Roman" w:hAnsi="Times New Roman" w:cs="Times New Roman"/>
          <w:sz w:val="28"/>
          <w:szCs w:val="28"/>
        </w:rPr>
        <w:t>».</w:t>
      </w:r>
    </w:p>
    <w:p>
      <w:pPr>
        <w:jc w:val="center"/>
        <w:rPr>
          <w:rFonts w:ascii="Times New Roman" w:hAnsi="Times New Roman" w:cs="Times New Roman"/>
          <w:sz w:val="28"/>
          <w:szCs w:val="28"/>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xml:space="preserve">                                         Утверждено:</w:t>
      </w:r>
    </w:p>
    <w:p>
      <w:pPr>
        <w:jc w:val="center"/>
        <w:rPr>
          <w:rFonts w:ascii="Times New Roman" w:hAnsi="Times New Roman" w:cs="Times New Roman"/>
        </w:rPr>
      </w:pPr>
      <w:r>
        <w:rPr>
          <w:rFonts w:ascii="Times New Roman" w:hAnsi="Times New Roman" w:cs="Times New Roman"/>
        </w:rPr>
        <w:t xml:space="preserve">                                                                                  Заведующей МБДОУ д/с «Теремок»</w:t>
      </w:r>
    </w:p>
    <w:p>
      <w:pPr>
        <w:jc w:val="center"/>
        <w:rPr>
          <w:rFonts w:ascii="Times New Roman" w:hAnsi="Times New Roman" w:cs="Times New Roman"/>
        </w:rPr>
      </w:pPr>
      <w:r>
        <w:rPr>
          <w:rFonts w:ascii="Times New Roman" w:hAnsi="Times New Roman" w:cs="Times New Roman"/>
        </w:rPr>
        <w:t xml:space="preserve">                                                   с. Арыг-Узюнский</w:t>
      </w:r>
    </w:p>
    <w:p>
      <w:pPr>
        <w:jc w:val="center"/>
        <w:rPr>
          <w:rFonts w:ascii="Times New Roman" w:hAnsi="Times New Roman" w:cs="Times New Roman"/>
        </w:rPr>
      </w:pPr>
      <w:r>
        <w:rPr>
          <w:rFonts w:ascii="Times New Roman" w:hAnsi="Times New Roman" w:cs="Times New Roman"/>
        </w:rPr>
        <w:t xml:space="preserve">                                                                         __________Дувен-Баир Ж.О.</w:t>
      </w:r>
    </w:p>
    <w:p>
      <w:pPr>
        <w:jc w:val="center"/>
        <w:rPr>
          <w:rFonts w:ascii="Times New Roman" w:hAnsi="Times New Roman" w:cs="Times New Roman"/>
        </w:rPr>
      </w:pPr>
      <w:r>
        <w:rPr>
          <w:rFonts w:ascii="Times New Roman" w:hAnsi="Times New Roman" w:cs="Times New Roman"/>
        </w:rPr>
        <w:t xml:space="preserve">                                                             «___»___________2021г</w:t>
      </w:r>
    </w:p>
    <w:p>
      <w:pPr>
        <w:jc w:val="center"/>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center"/>
        <w:rPr>
          <w:rFonts w:ascii="Times New Roman" w:hAnsi="Times New Roman" w:cs="Times New Roman"/>
          <w:b/>
          <w:sz w:val="36"/>
          <w:szCs w:val="36"/>
        </w:rPr>
      </w:pPr>
      <w:r>
        <w:rPr>
          <w:rFonts w:ascii="Times New Roman" w:hAnsi="Times New Roman" w:cs="Times New Roman"/>
          <w:b/>
          <w:sz w:val="36"/>
          <w:szCs w:val="36"/>
        </w:rPr>
        <w:t>Программно-методическое обеспечение кружка</w:t>
      </w:r>
    </w:p>
    <w:p>
      <w:pPr>
        <w:jc w:val="center"/>
        <w:rPr>
          <w:rFonts w:ascii="Times New Roman" w:hAnsi="Times New Roman" w:cs="Times New Roman"/>
          <w:b/>
          <w:sz w:val="36"/>
          <w:szCs w:val="36"/>
        </w:rPr>
      </w:pPr>
      <w:r>
        <w:rPr>
          <w:rFonts w:ascii="Times New Roman" w:hAnsi="Times New Roman" w:cs="Times New Roman"/>
          <w:b/>
          <w:sz w:val="36"/>
          <w:szCs w:val="36"/>
        </w:rPr>
        <w:t>«ХУРЕШ»</w:t>
      </w:r>
    </w:p>
    <w:p>
      <w:pPr>
        <w:jc w:val="center"/>
      </w:pPr>
      <w:r>
        <w:rPr>
          <w:rFonts w:ascii="Times New Roman" w:hAnsi="Times New Roman" w:cs="Times New Roman"/>
          <w:b/>
          <w:sz w:val="36"/>
          <w:szCs w:val="36"/>
        </w:rPr>
        <w:t>на 2021-2022 учебный г</w:t>
      </w:r>
      <w:r>
        <w:rPr>
          <w:rFonts w:ascii="Times New Roman" w:hAnsi="Times New Roman" w:cs="Times New Roman"/>
          <w:sz w:val="36"/>
          <w:szCs w:val="36"/>
        </w:rPr>
        <w:t>од</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right"/>
        <w:rPr>
          <w:rFonts w:ascii="Times New Roman" w:hAnsi="Times New Roman" w:cs="Times New Roman"/>
        </w:rPr>
      </w:pPr>
      <w:r>
        <w:rPr>
          <w:rFonts w:ascii="Times New Roman" w:hAnsi="Times New Roman" w:cs="Times New Roman"/>
        </w:rPr>
        <w:t>Разработала руководитель физ.воспитания: Донен.К.О.</w:t>
      </w:r>
    </w:p>
    <w:p>
      <w:pPr>
        <w:rPr>
          <w:rFonts w:ascii="Times New Roman" w:hAnsi="Times New Roman" w:cs="Times New Roman"/>
        </w:rPr>
      </w:pPr>
    </w:p>
    <w:p>
      <w:pPr>
        <w:jc w:val="center"/>
        <w:rPr>
          <w:rFonts w:ascii="Times New Roman" w:hAnsi="Times New Roman" w:cs="Times New Roman"/>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r>
        <w:rPr>
          <w:rFonts w:ascii="Times New Roman" w:hAnsi="Times New Roman" w:cs="Times New Roman"/>
        </w:rPr>
        <w:t>с. Арыг-Узюнский -2021г</w:t>
      </w:r>
    </w:p>
    <w:p>
      <w:pPr>
        <w:pStyle w:val="16"/>
        <w:spacing w:line="276" w:lineRule="auto"/>
        <w:jc w:val="both"/>
        <w:rPr>
          <w:b/>
        </w:rPr>
      </w:pPr>
    </w:p>
    <w:p>
      <w:pPr>
        <w:pStyle w:val="16"/>
        <w:spacing w:line="276" w:lineRule="auto"/>
        <w:jc w:val="center"/>
        <w:rPr>
          <w:b/>
        </w:rPr>
      </w:pPr>
      <w:r>
        <w:rPr>
          <w:b/>
        </w:rPr>
        <w:t>Список использованной литературы</w:t>
      </w:r>
    </w:p>
    <w:p>
      <w:pPr>
        <w:pStyle w:val="16"/>
        <w:numPr>
          <w:ilvl w:val="0"/>
          <w:numId w:val="1"/>
        </w:numPr>
        <w:tabs>
          <w:tab w:val="left" w:pos="426"/>
        </w:tabs>
        <w:spacing w:line="276" w:lineRule="auto"/>
        <w:ind w:left="0" w:firstLine="0"/>
        <w:jc w:val="both"/>
      </w:pPr>
      <w:r>
        <w:t>Федеральный закон от 29.12.2012 г. № 273-ФЗ «Об образовании в Российской Федерации» // Российская газета - Федеральный выпуск № 5976 (303), 2012.</w:t>
      </w:r>
    </w:p>
    <w:p>
      <w:pPr>
        <w:pStyle w:val="16"/>
        <w:numPr>
          <w:ilvl w:val="0"/>
          <w:numId w:val="1"/>
        </w:numPr>
        <w:tabs>
          <w:tab w:val="left" w:pos="426"/>
        </w:tabs>
        <w:spacing w:line="276" w:lineRule="auto"/>
        <w:ind w:left="0" w:firstLine="0"/>
        <w:jc w:val="both"/>
      </w:pPr>
      <w:r>
        <w:t>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 на 27.08.2015 г.) // Российская газета - Федеральный выпуск № 6133 (157), 2013.</w:t>
      </w:r>
    </w:p>
    <w:p>
      <w:pPr>
        <w:pStyle w:val="16"/>
        <w:numPr>
          <w:ilvl w:val="0"/>
          <w:numId w:val="1"/>
        </w:numPr>
        <w:tabs>
          <w:tab w:val="left" w:pos="426"/>
        </w:tabs>
        <w:spacing w:line="276" w:lineRule="auto"/>
        <w:ind w:left="0" w:firstLine="0"/>
        <w:jc w:val="both"/>
      </w:pPr>
      <w: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 Собрание законодательства Российской Федерации, 2013. - № 33, ст. 4377.</w:t>
      </w:r>
    </w:p>
    <w:p>
      <w:pPr>
        <w:pStyle w:val="25"/>
        <w:numPr>
          <w:ilvl w:val="0"/>
          <w:numId w:val="1"/>
        </w:numPr>
        <w:shd w:val="clear" w:color="auto" w:fill="FFFFFF"/>
        <w:tabs>
          <w:tab w:val="left" w:pos="426"/>
        </w:tabs>
        <w:spacing w:before="0" w:beforeAutospacing="0" w:after="0" w:afterAutospacing="0" w:line="276" w:lineRule="auto"/>
        <w:ind w:left="0" w:firstLine="0"/>
        <w:jc w:val="both"/>
        <w:rPr>
          <w:color w:val="000000"/>
        </w:rPr>
      </w:pPr>
      <w:r>
        <w:rPr>
          <w:color w:val="000000"/>
        </w:rPr>
        <w:t>Ахметзянов И.М. Охрана здоровья дошкольника. - М.: Сфера, 2007. 304 с.</w:t>
      </w:r>
    </w:p>
    <w:p>
      <w:pPr>
        <w:pStyle w:val="25"/>
        <w:numPr>
          <w:ilvl w:val="0"/>
          <w:numId w:val="1"/>
        </w:numPr>
        <w:shd w:val="clear" w:color="auto" w:fill="FFFFFF"/>
        <w:tabs>
          <w:tab w:val="left" w:pos="426"/>
        </w:tabs>
        <w:spacing w:before="0" w:beforeAutospacing="0" w:after="0" w:afterAutospacing="0" w:line="276" w:lineRule="auto"/>
        <w:ind w:left="0" w:firstLine="0"/>
        <w:jc w:val="both"/>
        <w:rPr>
          <w:color w:val="000000"/>
        </w:rPr>
      </w:pPr>
      <w:r>
        <w:rPr>
          <w:color w:val="000000"/>
        </w:rPr>
        <w:t>Миндиашвили Д.Г., Завьялов А.И., Ооржак Х.Д-Н., Ооржак С.Ы. Хостуг хурештин техниказы болгаш тактиказы. - Кызыл: РИО ТувГУ, 2009. - 250 с.</w:t>
      </w:r>
    </w:p>
    <w:p>
      <w:pPr>
        <w:pStyle w:val="25"/>
        <w:numPr>
          <w:ilvl w:val="0"/>
          <w:numId w:val="1"/>
        </w:numPr>
        <w:shd w:val="clear" w:color="auto" w:fill="FFFFFF"/>
        <w:tabs>
          <w:tab w:val="left" w:pos="426"/>
        </w:tabs>
        <w:spacing w:before="0" w:beforeAutospacing="0" w:after="0" w:afterAutospacing="0" w:line="276" w:lineRule="auto"/>
        <w:ind w:left="0" w:firstLine="0"/>
        <w:jc w:val="both"/>
        <w:rPr>
          <w:color w:val="000000"/>
        </w:rPr>
      </w:pPr>
      <w:r>
        <w:rPr>
          <w:color w:val="000000"/>
        </w:rPr>
        <w:t xml:space="preserve">Ондар О.Ч. Программа по борьбе «Хуреш» для национальных общеобразовательных школ Республики Тыва. </w:t>
      </w:r>
      <w:r>
        <w:rPr>
          <w:b/>
          <w:color w:val="000000"/>
        </w:rPr>
        <w:t>-</w:t>
      </w:r>
      <w:r>
        <w:rPr>
          <w:color w:val="000000"/>
        </w:rPr>
        <w:t xml:space="preserve"> Кызыл, 1999. </w:t>
      </w:r>
      <w:r>
        <w:rPr>
          <w:b/>
          <w:color w:val="000000"/>
        </w:rPr>
        <w:t>-</w:t>
      </w:r>
      <w:r>
        <w:rPr>
          <w:color w:val="000000"/>
        </w:rPr>
        <w:t xml:space="preserve"> 15 с.</w:t>
      </w:r>
    </w:p>
    <w:p>
      <w:pPr>
        <w:pStyle w:val="25"/>
        <w:numPr>
          <w:ilvl w:val="0"/>
          <w:numId w:val="1"/>
        </w:numPr>
        <w:shd w:val="clear" w:color="auto" w:fill="FFFFFF"/>
        <w:tabs>
          <w:tab w:val="left" w:pos="426"/>
        </w:tabs>
        <w:spacing w:before="0" w:beforeAutospacing="0" w:after="0" w:afterAutospacing="0" w:line="276" w:lineRule="auto"/>
        <w:ind w:left="0" w:firstLine="0"/>
        <w:jc w:val="both"/>
        <w:rPr>
          <w:color w:val="000000"/>
        </w:rPr>
      </w:pPr>
      <w:r>
        <w:rPr>
          <w:color w:val="000000"/>
        </w:rPr>
        <w:t>Ооржак С.Ы. Хуреш: борьба по-тувински. - М: «Триада ЛТД» 2008. - 96 с.</w:t>
      </w:r>
    </w:p>
    <w:p>
      <w:pPr>
        <w:pStyle w:val="25"/>
        <w:numPr>
          <w:ilvl w:val="0"/>
          <w:numId w:val="1"/>
        </w:numPr>
        <w:shd w:val="clear" w:color="auto" w:fill="FFFFFF"/>
        <w:tabs>
          <w:tab w:val="left" w:pos="426"/>
        </w:tabs>
        <w:spacing w:before="0" w:beforeAutospacing="0" w:after="0" w:afterAutospacing="0" w:line="276" w:lineRule="auto"/>
        <w:ind w:left="0" w:firstLine="0"/>
        <w:jc w:val="both"/>
        <w:rPr>
          <w:color w:val="000000"/>
        </w:rPr>
      </w:pPr>
      <w:r>
        <w:rPr>
          <w:color w:val="000000"/>
        </w:rPr>
        <w:t>Ооржак С.Ы. Шуглуп оорен. - Кызыл, 1990. - 79 с.</w:t>
      </w:r>
    </w:p>
    <w:p>
      <w:pPr>
        <w:pStyle w:val="25"/>
        <w:numPr>
          <w:ilvl w:val="0"/>
          <w:numId w:val="1"/>
        </w:numPr>
        <w:shd w:val="clear" w:color="auto" w:fill="FFFFFF"/>
        <w:tabs>
          <w:tab w:val="left" w:pos="426"/>
        </w:tabs>
        <w:spacing w:before="0" w:beforeAutospacing="0" w:after="0" w:afterAutospacing="0" w:line="276" w:lineRule="auto"/>
        <w:ind w:left="0" w:firstLine="0"/>
        <w:jc w:val="both"/>
        <w:rPr>
          <w:color w:val="000000"/>
        </w:rPr>
      </w:pPr>
      <w:r>
        <w:rPr>
          <w:color w:val="000000"/>
        </w:rPr>
        <w:t>Ооржак С.Ы., Ооржак Х.Д-Н. Эге ниити ооредилге кичээлден дашкаар ажылдын чижек программазы. - Кызыл: Национал школа хогжудер институт, 2011. - 44 ар.</w:t>
      </w:r>
    </w:p>
    <w:p>
      <w:pPr>
        <w:pStyle w:val="25"/>
        <w:numPr>
          <w:ilvl w:val="0"/>
          <w:numId w:val="1"/>
        </w:numPr>
        <w:shd w:val="clear" w:color="auto" w:fill="FFFFFF"/>
        <w:tabs>
          <w:tab w:val="left" w:pos="426"/>
        </w:tabs>
        <w:spacing w:before="0" w:beforeAutospacing="0" w:after="0" w:afterAutospacing="0" w:line="276" w:lineRule="auto"/>
        <w:ind w:left="0" w:firstLine="0"/>
        <w:jc w:val="both"/>
      </w:pPr>
      <w:r>
        <w:rPr>
          <w:iCs/>
        </w:rPr>
        <w:t>Яковлева Л., Юдина Р. Игровые подражательные движения // </w:t>
      </w:r>
      <w:r>
        <w:fldChar w:fldCharType="begin"/>
      </w:r>
      <w:r>
        <w:instrText xml:space="preserve"> HYPERLINK "http://www.ckofr.com/doshkolnoe-vospitanie/138-zhurnal-doshkolnoe-vospitanie-1996-katalog-statej" \o "Дошкольное воспитание, 1996" </w:instrText>
      </w:r>
      <w:r>
        <w:fldChar w:fldCharType="separate"/>
      </w:r>
      <w:r>
        <w:rPr>
          <w:rStyle w:val="5"/>
          <w:iCs/>
          <w:color w:val="auto"/>
          <w:u w:val="none"/>
        </w:rPr>
        <w:t>Дошкольное воспитание, 1996</w:t>
      </w:r>
      <w:r>
        <w:rPr>
          <w:rStyle w:val="5"/>
          <w:iCs/>
          <w:color w:val="auto"/>
          <w:u w:val="none"/>
        </w:rPr>
        <w:fldChar w:fldCharType="end"/>
      </w:r>
      <w:r>
        <w:rPr>
          <w:iCs/>
        </w:rPr>
        <w:t>. № 4. С. 35.</w:t>
      </w:r>
    </w:p>
    <w:p>
      <w:pPr>
        <w:pStyle w:val="16"/>
        <w:numPr>
          <w:ilvl w:val="0"/>
          <w:numId w:val="1"/>
        </w:numPr>
        <w:tabs>
          <w:tab w:val="left" w:pos="426"/>
        </w:tabs>
        <w:spacing w:line="276" w:lineRule="auto"/>
        <w:ind w:left="0" w:firstLine="0"/>
        <w:jc w:val="both"/>
      </w:pPr>
      <w:r>
        <w:rPr>
          <w:shd w:val="clear" w:color="auto" w:fill="FFFFFF"/>
        </w:rPr>
        <w:t>Примерная общеобразовательная программа дошкольного образования «От рождения до школы» Н.Е. Вераксы, Т.С. Комаровой, М.А. Васильевой. - М.: МОЗАИКА СИНТЕЗ, 2014. - 368 с.</w:t>
      </w:r>
    </w:p>
    <w:p>
      <w:pPr>
        <w:pStyle w:val="25"/>
        <w:numPr>
          <w:ilvl w:val="0"/>
          <w:numId w:val="1"/>
        </w:numPr>
        <w:shd w:val="clear" w:color="auto" w:fill="FFFFFF"/>
        <w:tabs>
          <w:tab w:val="left" w:pos="426"/>
        </w:tabs>
        <w:spacing w:before="0" w:beforeAutospacing="0" w:after="0" w:afterAutospacing="0" w:line="276" w:lineRule="auto"/>
        <w:ind w:left="0" w:firstLine="0"/>
        <w:jc w:val="both"/>
        <w:rPr>
          <w:szCs w:val="28"/>
        </w:rPr>
      </w:pPr>
      <w:r>
        <w:rPr>
          <w:color w:val="000000"/>
        </w:rPr>
        <w:t>Программа для борцов хурешистов 1-2 годов обучения в группах начальной подготовки (НП) в спортивных школах, коллективах физкультуры. / Ооржак С.Ы, Сат О.С. - Кызыл, 2006.</w:t>
      </w:r>
      <w:r>
        <w:rPr>
          <w:color w:val="000000"/>
          <w:sz w:val="28"/>
          <w:szCs w:val="28"/>
        </w:rPr>
        <w:t xml:space="preserve"> </w:t>
      </w:r>
      <w:r>
        <w:rPr>
          <w:color w:val="000000"/>
          <w:szCs w:val="28"/>
        </w:rPr>
        <w:t>- 59 с.</w:t>
      </w: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p>
      <w:pPr>
        <w:pStyle w:val="26"/>
        <w:jc w:val="lef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 xml:space="preserve">                              </w:t>
      </w:r>
    </w:p>
    <w:p>
      <w:pPr>
        <w:pStyle w:val="26"/>
        <w:ind w:firstLine="6120" w:firstLineChars="2550"/>
        <w:jc w:val="left"/>
        <w:rPr>
          <w:rFonts w:hint="default" w:ascii="Times New Roman" w:hAnsi="Times New Roman"/>
          <w:lang w:val="ru-RU"/>
        </w:rPr>
      </w:pPr>
      <w:r>
        <w:rPr>
          <w:rFonts w:ascii="Times New Roman" w:hAnsi="Times New Roman"/>
        </w:rPr>
        <w:t xml:space="preserve">  </w:t>
      </w:r>
      <w:r>
        <w:rPr>
          <w:rFonts w:ascii="Times New Roman" w:hAnsi="Times New Roman"/>
          <w:lang w:val="ru-RU"/>
        </w:rPr>
        <w:t>Утверждено</w:t>
      </w:r>
      <w:r>
        <w:rPr>
          <w:rFonts w:hint="default" w:ascii="Times New Roman" w:hAnsi="Times New Roman"/>
          <w:lang w:val="ru-RU"/>
        </w:rPr>
        <w:t xml:space="preserve">                    </w:t>
      </w:r>
    </w:p>
    <w:p>
      <w:pPr>
        <w:pStyle w:val="26"/>
        <w:ind w:firstLine="6240" w:firstLineChars="2600"/>
        <w:jc w:val="left"/>
        <w:rPr>
          <w:rFonts w:ascii="Times New Roman" w:hAnsi="Times New Roman"/>
        </w:rPr>
      </w:pPr>
      <w:bookmarkStart w:id="0" w:name="_GoBack"/>
      <w:bookmarkEnd w:id="0"/>
      <w:r>
        <w:rPr>
          <w:rFonts w:ascii="Times New Roman" w:hAnsi="Times New Roman"/>
        </w:rPr>
        <w:t>Заведующей МБДОУ детский сад</w:t>
      </w:r>
    </w:p>
    <w:p>
      <w:pPr>
        <w:pStyle w:val="26"/>
        <w:jc w:val="right"/>
        <w:rPr>
          <w:rFonts w:ascii="Times New Roman" w:hAnsi="Times New Roman"/>
        </w:rPr>
      </w:pPr>
      <w:r>
        <w:rPr>
          <w:rFonts w:ascii="Times New Roman" w:hAnsi="Times New Roman"/>
        </w:rPr>
        <w:t xml:space="preserve">                                                                                                      </w:t>
      </w:r>
      <w:r>
        <w:rPr>
          <w:rFonts w:hint="default" w:ascii="Times New Roman" w:hAnsi="Times New Roman"/>
          <w:lang w:val="ru-RU"/>
        </w:rPr>
        <w:t xml:space="preserve"> </w:t>
      </w:r>
      <w:r>
        <w:rPr>
          <w:rFonts w:ascii="Times New Roman" w:hAnsi="Times New Roman"/>
        </w:rPr>
        <w:t xml:space="preserve"> общеразвивающего вида  «Теремок»  </w:t>
      </w:r>
    </w:p>
    <w:p>
      <w:pPr>
        <w:pStyle w:val="26"/>
        <w:ind w:firstLine="6360" w:firstLineChars="2650"/>
        <w:jc w:val="left"/>
        <w:rPr>
          <w:rFonts w:ascii="Times New Roman" w:hAnsi="Times New Roman"/>
        </w:rPr>
      </w:pPr>
      <w:r>
        <w:rPr>
          <w:rFonts w:ascii="Times New Roman" w:hAnsi="Times New Roman"/>
        </w:rPr>
        <w:t>с. Арыг-Узюнский</w:t>
      </w:r>
    </w:p>
    <w:p>
      <w:pPr>
        <w:pStyle w:val="26"/>
        <w:jc w:val="center"/>
        <w:rPr>
          <w:rFonts w:ascii="Times New Roman" w:hAnsi="Times New Roman"/>
        </w:rPr>
      </w:pPr>
      <w:r>
        <w:rPr>
          <w:rFonts w:hint="default" w:ascii="Times New Roman" w:hAnsi="Times New Roman"/>
          <w:lang w:val="ru-RU"/>
        </w:rPr>
        <w:t xml:space="preserve">                                                                                                     </w:t>
      </w:r>
      <w:r>
        <w:rPr>
          <w:rFonts w:ascii="Times New Roman" w:hAnsi="Times New Roman"/>
        </w:rPr>
        <w:t>_____________ Дувен-Баир Ж.О.</w:t>
      </w:r>
    </w:p>
    <w:p>
      <w:pPr>
        <w:jc w:val="center"/>
      </w:pPr>
      <w:r>
        <w:rPr>
          <w:rFonts w:hint="default"/>
          <w:lang w:val="ru-RU"/>
        </w:rPr>
        <w:t xml:space="preserve">                                                                                       </w:t>
      </w:r>
      <w:r>
        <w:rPr>
          <w:rFonts w:hint="default" w:ascii="Times New Roman" w:hAnsi="Times New Roman" w:cs="Times New Roman"/>
        </w:rPr>
        <w:t>от «___»  ____________ 2021г</w:t>
      </w:r>
    </w:p>
    <w:p>
      <w:pPr>
        <w:spacing w:after="0"/>
        <w:jc w:val="center"/>
        <w:rPr>
          <w:rFonts w:ascii="Times New Roman" w:hAnsi="Times New Roman"/>
          <w:b/>
          <w:sz w:val="28"/>
          <w:szCs w:val="28"/>
        </w:rPr>
      </w:pPr>
    </w:p>
    <w:p>
      <w:pPr>
        <w:spacing w:after="0"/>
        <w:jc w:val="center"/>
        <w:rPr>
          <w:rFonts w:ascii="Times New Roman" w:hAnsi="Times New Roman"/>
          <w:b/>
          <w:sz w:val="28"/>
          <w:szCs w:val="28"/>
        </w:rPr>
      </w:pPr>
      <w:r>
        <w:rPr>
          <w:rFonts w:ascii="Times New Roman" w:hAnsi="Times New Roman"/>
          <w:b/>
          <w:sz w:val="28"/>
          <w:szCs w:val="28"/>
        </w:rPr>
        <w:t>Список детей кружка «Хуреш»</w:t>
      </w:r>
    </w:p>
    <w:p>
      <w:pPr>
        <w:spacing w:after="0"/>
        <w:jc w:val="center"/>
        <w:rPr>
          <w:rFonts w:ascii="Times New Roman" w:hAnsi="Times New Roman"/>
          <w:b/>
          <w:sz w:val="28"/>
          <w:szCs w:val="28"/>
        </w:rPr>
      </w:pPr>
      <w:r>
        <w:rPr>
          <w:rFonts w:ascii="Times New Roman" w:hAnsi="Times New Roman"/>
          <w:b/>
          <w:sz w:val="28"/>
          <w:szCs w:val="28"/>
        </w:rPr>
        <w:t>на 2021-2022 учебный год.</w:t>
      </w:r>
    </w:p>
    <w:p>
      <w:pPr>
        <w:spacing w:after="0"/>
        <w:jc w:val="center"/>
        <w:rPr>
          <w:rFonts w:ascii="Times New Roman" w:hAnsi="Times New Roman"/>
          <w:b/>
          <w:sz w:val="28"/>
          <w:szCs w:val="28"/>
        </w:rPr>
      </w:pPr>
      <w:r>
        <w:rPr>
          <w:rFonts w:ascii="Times New Roman" w:hAnsi="Times New Roman"/>
          <w:b/>
          <w:sz w:val="28"/>
          <w:szCs w:val="28"/>
        </w:rPr>
        <w:t>(5лет)</w:t>
      </w:r>
    </w:p>
    <w:p>
      <w:pPr>
        <w:spacing w:after="0"/>
        <w:jc w:val="center"/>
        <w:rPr>
          <w:rFonts w:ascii="Times New Roman" w:hAnsi="Times New Roman"/>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360"/>
        <w:gridCol w:w="1680"/>
        <w:gridCol w:w="2148"/>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Pr>
          <w:p>
            <w:pPr>
              <w:spacing w:after="0"/>
              <w:jc w:val="center"/>
              <w:rPr>
                <w:rFonts w:ascii="Times New Roman" w:hAnsi="Times New Roman"/>
                <w:b/>
                <w:sz w:val="24"/>
                <w:szCs w:val="24"/>
              </w:rPr>
            </w:pPr>
            <w:r>
              <w:rPr>
                <w:rFonts w:ascii="Times New Roman" w:hAnsi="Times New Roman"/>
                <w:b/>
                <w:sz w:val="24"/>
                <w:szCs w:val="24"/>
              </w:rPr>
              <w:t>№</w:t>
            </w:r>
          </w:p>
        </w:tc>
        <w:tc>
          <w:tcPr>
            <w:tcW w:w="3360" w:type="dxa"/>
          </w:tcPr>
          <w:p>
            <w:pPr>
              <w:spacing w:after="0"/>
              <w:jc w:val="center"/>
              <w:rPr>
                <w:rFonts w:ascii="Times New Roman" w:hAnsi="Times New Roman"/>
                <w:b/>
                <w:sz w:val="24"/>
                <w:szCs w:val="24"/>
              </w:rPr>
            </w:pPr>
            <w:r>
              <w:rPr>
                <w:rFonts w:ascii="Times New Roman" w:hAnsi="Times New Roman"/>
                <w:b/>
                <w:sz w:val="24"/>
                <w:szCs w:val="24"/>
              </w:rPr>
              <w:t>Фамилия, имя ребенка</w:t>
            </w:r>
          </w:p>
        </w:tc>
        <w:tc>
          <w:tcPr>
            <w:tcW w:w="1680" w:type="dxa"/>
          </w:tcPr>
          <w:p>
            <w:pPr>
              <w:spacing w:after="0"/>
              <w:jc w:val="center"/>
              <w:rPr>
                <w:rFonts w:ascii="Times New Roman" w:hAnsi="Times New Roman"/>
                <w:b/>
                <w:sz w:val="24"/>
                <w:szCs w:val="24"/>
              </w:rPr>
            </w:pPr>
            <w:r>
              <w:rPr>
                <w:rFonts w:ascii="Times New Roman" w:hAnsi="Times New Roman"/>
                <w:b/>
                <w:sz w:val="24"/>
                <w:szCs w:val="24"/>
              </w:rPr>
              <w:t>Дата рождения</w:t>
            </w:r>
          </w:p>
        </w:tc>
        <w:tc>
          <w:tcPr>
            <w:tcW w:w="2148" w:type="dxa"/>
          </w:tcPr>
          <w:p>
            <w:pPr>
              <w:spacing w:after="0"/>
              <w:jc w:val="center"/>
              <w:rPr>
                <w:rFonts w:ascii="Times New Roman" w:hAnsi="Times New Roman"/>
                <w:b/>
                <w:sz w:val="24"/>
                <w:szCs w:val="24"/>
              </w:rPr>
            </w:pPr>
            <w:r>
              <w:rPr>
                <w:rFonts w:ascii="Times New Roman" w:hAnsi="Times New Roman"/>
                <w:b/>
                <w:sz w:val="24"/>
                <w:szCs w:val="24"/>
              </w:rPr>
              <w:t>Группы</w:t>
            </w:r>
          </w:p>
        </w:tc>
        <w:tc>
          <w:tcPr>
            <w:tcW w:w="1915" w:type="dxa"/>
          </w:tcPr>
          <w:p>
            <w:pPr>
              <w:spacing w:after="0"/>
              <w:jc w:val="center"/>
              <w:rPr>
                <w:rFonts w:ascii="Times New Roman" w:hAnsi="Times New Roman"/>
                <w:b/>
                <w:sz w:val="24"/>
                <w:szCs w:val="24"/>
              </w:rPr>
            </w:pPr>
            <w:r>
              <w:rPr>
                <w:rFonts w:ascii="Times New Roman" w:hAnsi="Times New Roman"/>
                <w:b/>
                <w:sz w:val="24"/>
                <w:szCs w:val="24"/>
              </w:rPr>
              <w:t>Домашний адрес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after="0"/>
              <w:jc w:val="right"/>
              <w:rPr>
                <w:rFonts w:ascii="Times New Roman" w:hAnsi="Times New Roman"/>
                <w:sz w:val="24"/>
                <w:szCs w:val="24"/>
              </w:rPr>
            </w:pPr>
            <w:r>
              <w:rPr>
                <w:rFonts w:ascii="Times New Roman" w:hAnsi="Times New Roman"/>
                <w:sz w:val="24"/>
                <w:szCs w:val="24"/>
              </w:rPr>
              <w:t>1</w:t>
            </w:r>
          </w:p>
        </w:tc>
        <w:tc>
          <w:tcPr>
            <w:tcW w:w="3360" w:type="dxa"/>
          </w:tcPr>
          <w:p>
            <w:pPr>
              <w:spacing w:after="0"/>
              <w:rPr>
                <w:rFonts w:ascii="Times New Roman" w:hAnsi="Times New Roman"/>
                <w:sz w:val="24"/>
                <w:szCs w:val="24"/>
              </w:rPr>
            </w:pPr>
            <w:r>
              <w:rPr>
                <w:rFonts w:ascii="Times New Roman" w:hAnsi="Times New Roman"/>
                <w:sz w:val="24"/>
                <w:szCs w:val="24"/>
              </w:rPr>
              <w:t>Бадын-оол Адыя Бады-Байырович</w:t>
            </w:r>
          </w:p>
        </w:tc>
        <w:tc>
          <w:tcPr>
            <w:tcW w:w="1680" w:type="dxa"/>
          </w:tcPr>
          <w:p>
            <w:pPr>
              <w:spacing w:after="0"/>
              <w:jc w:val="center"/>
              <w:rPr>
                <w:rFonts w:ascii="Times New Roman" w:hAnsi="Times New Roman"/>
                <w:sz w:val="24"/>
                <w:szCs w:val="24"/>
              </w:rPr>
            </w:pPr>
            <w:r>
              <w:rPr>
                <w:rFonts w:ascii="Times New Roman" w:hAnsi="Times New Roman"/>
                <w:sz w:val="24"/>
                <w:szCs w:val="24"/>
              </w:rPr>
              <w:t>12.06.2016г</w:t>
            </w:r>
          </w:p>
        </w:tc>
        <w:tc>
          <w:tcPr>
            <w:tcW w:w="2148" w:type="dxa"/>
          </w:tcPr>
          <w:p>
            <w:pPr>
              <w:spacing w:after="0"/>
              <w:rPr>
                <w:rFonts w:ascii="Times New Roman" w:hAnsi="Times New Roman"/>
                <w:sz w:val="24"/>
                <w:szCs w:val="24"/>
              </w:rPr>
            </w:pPr>
            <w:r>
              <w:rPr>
                <w:rFonts w:ascii="Times New Roman" w:hAnsi="Times New Roman"/>
                <w:sz w:val="24"/>
                <w:szCs w:val="24"/>
                <w:lang w:val="ru-RU"/>
              </w:rPr>
              <w:t>Средняя</w:t>
            </w:r>
            <w:r>
              <w:rPr>
                <w:rFonts w:hint="default" w:ascii="Times New Roman" w:hAnsi="Times New Roman"/>
                <w:sz w:val="24"/>
                <w:szCs w:val="24"/>
                <w:lang w:val="ru-RU"/>
              </w:rPr>
              <w:t xml:space="preserve"> группа</w:t>
            </w:r>
            <w:r>
              <w:rPr>
                <w:rFonts w:ascii="Times New Roman" w:hAnsi="Times New Roman"/>
                <w:sz w:val="24"/>
                <w:szCs w:val="24"/>
              </w:rPr>
              <w:t xml:space="preserve"> «Хунчугеш»</w:t>
            </w:r>
          </w:p>
        </w:tc>
        <w:tc>
          <w:tcPr>
            <w:tcW w:w="1915" w:type="dxa"/>
          </w:tcPr>
          <w:p>
            <w:pPr>
              <w:spacing w:after="0"/>
              <w:rPr>
                <w:rFonts w:ascii="Times New Roman" w:hAnsi="Times New Roman"/>
                <w:sz w:val="24"/>
                <w:szCs w:val="24"/>
              </w:rPr>
            </w:pPr>
            <w:r>
              <w:rPr>
                <w:rFonts w:ascii="Times New Roman" w:hAnsi="Times New Roman"/>
                <w:sz w:val="24"/>
                <w:szCs w:val="24"/>
              </w:rPr>
              <w:t>ул. Школьная 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after="0"/>
              <w:jc w:val="right"/>
              <w:rPr>
                <w:rFonts w:ascii="Times New Roman" w:hAnsi="Times New Roman"/>
                <w:sz w:val="24"/>
                <w:szCs w:val="24"/>
              </w:rPr>
            </w:pPr>
            <w:r>
              <w:rPr>
                <w:rFonts w:ascii="Times New Roman" w:hAnsi="Times New Roman"/>
                <w:sz w:val="24"/>
                <w:szCs w:val="24"/>
              </w:rPr>
              <w:t>2</w:t>
            </w:r>
          </w:p>
        </w:tc>
        <w:tc>
          <w:tcPr>
            <w:tcW w:w="3360" w:type="dxa"/>
            <w:vAlign w:val="top"/>
          </w:tcPr>
          <w:p>
            <w:pPr>
              <w:spacing w:after="0"/>
              <w:rPr>
                <w:rFonts w:ascii="Times New Roman" w:hAnsi="Times New Roman"/>
                <w:sz w:val="24"/>
                <w:szCs w:val="24"/>
              </w:rPr>
            </w:pPr>
            <w:r>
              <w:rPr>
                <w:rFonts w:ascii="Times New Roman" w:hAnsi="Times New Roman"/>
                <w:sz w:val="24"/>
                <w:szCs w:val="24"/>
              </w:rPr>
              <w:t>Дадар-оол Янсурен Андреевич</w:t>
            </w:r>
          </w:p>
        </w:tc>
        <w:tc>
          <w:tcPr>
            <w:tcW w:w="1680" w:type="dxa"/>
            <w:vAlign w:val="top"/>
          </w:tcPr>
          <w:p>
            <w:pPr>
              <w:spacing w:after="0"/>
              <w:jc w:val="center"/>
              <w:rPr>
                <w:rFonts w:ascii="Times New Roman" w:hAnsi="Times New Roman"/>
                <w:sz w:val="24"/>
                <w:szCs w:val="24"/>
              </w:rPr>
            </w:pPr>
            <w:r>
              <w:rPr>
                <w:rFonts w:ascii="Times New Roman" w:hAnsi="Times New Roman"/>
                <w:sz w:val="24"/>
                <w:szCs w:val="24"/>
              </w:rPr>
              <w:t>11.09.2015г</w:t>
            </w:r>
          </w:p>
        </w:tc>
        <w:tc>
          <w:tcPr>
            <w:tcW w:w="2148" w:type="dxa"/>
            <w:vAlign w:val="top"/>
          </w:tcPr>
          <w:p>
            <w:pPr>
              <w:spacing w:after="0"/>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ru-RU"/>
              </w:rPr>
              <w:t>таршая</w:t>
            </w:r>
            <w:r>
              <w:rPr>
                <w:rFonts w:ascii="Times New Roman" w:hAnsi="Times New Roman"/>
                <w:sz w:val="24"/>
                <w:szCs w:val="24"/>
              </w:rPr>
              <w:t xml:space="preserve"> группа </w:t>
            </w:r>
          </w:p>
          <w:p>
            <w:pPr>
              <w:spacing w:after="0"/>
              <w:rPr>
                <w:rFonts w:ascii="Times New Roman" w:hAnsi="Times New Roman"/>
                <w:sz w:val="24"/>
                <w:szCs w:val="24"/>
              </w:rPr>
            </w:pPr>
            <w:r>
              <w:rPr>
                <w:rFonts w:ascii="Times New Roman" w:hAnsi="Times New Roman"/>
                <w:sz w:val="24"/>
                <w:szCs w:val="24"/>
              </w:rPr>
              <w:t>«Рябина»</w:t>
            </w:r>
          </w:p>
        </w:tc>
        <w:tc>
          <w:tcPr>
            <w:tcW w:w="1915" w:type="dxa"/>
            <w:vAlign w:val="top"/>
          </w:tcPr>
          <w:p>
            <w:pPr>
              <w:spacing w:after="0"/>
              <w:rPr>
                <w:rFonts w:ascii="Times New Roman" w:hAnsi="Times New Roman"/>
                <w:sz w:val="24"/>
                <w:szCs w:val="24"/>
              </w:rPr>
            </w:pPr>
            <w:r>
              <w:rPr>
                <w:rFonts w:ascii="Times New Roman" w:hAnsi="Times New Roman"/>
                <w:sz w:val="24"/>
                <w:szCs w:val="24"/>
              </w:rPr>
              <w:t>ул. Школьная 24 кв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8" w:type="dxa"/>
          </w:tcPr>
          <w:p>
            <w:pPr>
              <w:spacing w:after="0"/>
              <w:jc w:val="center"/>
              <w:rPr>
                <w:rFonts w:ascii="Times New Roman" w:hAnsi="Times New Roman"/>
                <w:sz w:val="24"/>
                <w:szCs w:val="24"/>
              </w:rPr>
            </w:pPr>
            <w:r>
              <w:rPr>
                <w:rFonts w:ascii="Times New Roman" w:hAnsi="Times New Roman"/>
                <w:sz w:val="24"/>
                <w:szCs w:val="24"/>
              </w:rPr>
              <w:t>3</w:t>
            </w:r>
          </w:p>
        </w:tc>
        <w:tc>
          <w:tcPr>
            <w:tcW w:w="3360" w:type="dxa"/>
          </w:tcPr>
          <w:p>
            <w:pPr>
              <w:spacing w:after="0"/>
              <w:rPr>
                <w:rFonts w:hint="default" w:ascii="Times New Roman" w:hAnsi="Times New Roman"/>
                <w:sz w:val="24"/>
                <w:szCs w:val="24"/>
                <w:lang w:val="ru-RU"/>
              </w:rPr>
            </w:pPr>
            <w:r>
              <w:rPr>
                <w:rFonts w:ascii="Times New Roman" w:hAnsi="Times New Roman"/>
                <w:sz w:val="24"/>
                <w:szCs w:val="24"/>
                <w:lang w:val="ru-RU"/>
              </w:rPr>
              <w:t>Гаджимурадов</w:t>
            </w:r>
            <w:r>
              <w:rPr>
                <w:rFonts w:hint="default" w:ascii="Times New Roman" w:hAnsi="Times New Roman"/>
                <w:sz w:val="24"/>
                <w:szCs w:val="24"/>
                <w:lang w:val="ru-RU"/>
              </w:rPr>
              <w:t xml:space="preserve"> Айнур Андреевич</w:t>
            </w:r>
          </w:p>
        </w:tc>
        <w:tc>
          <w:tcPr>
            <w:tcW w:w="1680" w:type="dxa"/>
          </w:tcPr>
          <w:p>
            <w:pPr>
              <w:spacing w:after="0"/>
              <w:jc w:val="center"/>
              <w:rPr>
                <w:rFonts w:hint="default" w:ascii="Times New Roman" w:hAnsi="Times New Roman"/>
                <w:sz w:val="24"/>
                <w:szCs w:val="24"/>
                <w:lang w:val="ru-RU"/>
              </w:rPr>
            </w:pPr>
            <w:r>
              <w:rPr>
                <w:rFonts w:hint="default" w:ascii="Times New Roman" w:hAnsi="Times New Roman"/>
                <w:sz w:val="24"/>
                <w:szCs w:val="24"/>
                <w:lang w:val="ru-RU"/>
              </w:rPr>
              <w:t>07.03.2016г</w:t>
            </w:r>
          </w:p>
        </w:tc>
        <w:tc>
          <w:tcPr>
            <w:tcW w:w="2148" w:type="dxa"/>
          </w:tcPr>
          <w:p>
            <w:pPr>
              <w:spacing w:after="0"/>
              <w:rPr>
                <w:rFonts w:ascii="Times New Roman" w:hAnsi="Times New Roman"/>
                <w:sz w:val="24"/>
                <w:szCs w:val="24"/>
              </w:rPr>
            </w:pPr>
            <w:r>
              <w:rPr>
                <w:rFonts w:ascii="Times New Roman" w:hAnsi="Times New Roman"/>
                <w:sz w:val="24"/>
                <w:szCs w:val="24"/>
                <w:lang w:val="ru-RU"/>
              </w:rPr>
              <w:t>Средняя</w:t>
            </w:r>
            <w:r>
              <w:rPr>
                <w:rFonts w:hint="default" w:ascii="Times New Roman" w:hAnsi="Times New Roman"/>
                <w:sz w:val="24"/>
                <w:szCs w:val="24"/>
                <w:lang w:val="ru-RU"/>
              </w:rPr>
              <w:t xml:space="preserve"> группа</w:t>
            </w:r>
            <w:r>
              <w:rPr>
                <w:rFonts w:ascii="Times New Roman" w:hAnsi="Times New Roman"/>
                <w:sz w:val="24"/>
                <w:szCs w:val="24"/>
              </w:rPr>
              <w:t xml:space="preserve"> «Хунчугеш»</w:t>
            </w:r>
          </w:p>
        </w:tc>
        <w:tc>
          <w:tcPr>
            <w:tcW w:w="1915" w:type="dxa"/>
          </w:tcPr>
          <w:p>
            <w:pPr>
              <w:spacing w:after="0"/>
              <w:rPr>
                <w:rFonts w:hint="default" w:ascii="Times New Roman" w:hAnsi="Times New Roman"/>
                <w:sz w:val="24"/>
                <w:szCs w:val="24"/>
                <w:lang w:val="ru-RU"/>
              </w:rPr>
            </w:pPr>
            <w:r>
              <w:rPr>
                <w:rFonts w:ascii="Times New Roman" w:hAnsi="Times New Roman"/>
                <w:sz w:val="24"/>
                <w:szCs w:val="24"/>
                <w:lang w:val="ru-RU"/>
              </w:rPr>
              <w:t>ул</w:t>
            </w:r>
            <w:r>
              <w:rPr>
                <w:rFonts w:hint="default" w:ascii="Times New Roman" w:hAnsi="Times New Roman"/>
                <w:sz w:val="24"/>
                <w:szCs w:val="24"/>
                <w:lang w:val="ru-RU"/>
              </w:rPr>
              <w:t xml:space="preserve"> Кочетова    27 кв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after="0"/>
              <w:jc w:val="center"/>
              <w:rPr>
                <w:rFonts w:ascii="Times New Roman" w:hAnsi="Times New Roman"/>
                <w:sz w:val="24"/>
                <w:szCs w:val="24"/>
              </w:rPr>
            </w:pPr>
            <w:r>
              <w:rPr>
                <w:rFonts w:ascii="Times New Roman" w:hAnsi="Times New Roman"/>
                <w:sz w:val="24"/>
                <w:szCs w:val="24"/>
              </w:rPr>
              <w:t>4</w:t>
            </w:r>
          </w:p>
        </w:tc>
        <w:tc>
          <w:tcPr>
            <w:tcW w:w="3360" w:type="dxa"/>
          </w:tcPr>
          <w:p>
            <w:pPr>
              <w:spacing w:after="0"/>
              <w:rPr>
                <w:rFonts w:hint="default" w:ascii="Times New Roman" w:hAnsi="Times New Roman"/>
                <w:sz w:val="24"/>
                <w:szCs w:val="24"/>
                <w:lang w:val="ru-RU"/>
              </w:rPr>
            </w:pPr>
            <w:r>
              <w:rPr>
                <w:rFonts w:hint="default" w:ascii="Times New Roman" w:hAnsi="Times New Roman"/>
                <w:sz w:val="24"/>
                <w:szCs w:val="24"/>
                <w:lang w:val="ru-RU"/>
              </w:rPr>
              <w:t>Ондар Арман  Мергенович</w:t>
            </w:r>
          </w:p>
        </w:tc>
        <w:tc>
          <w:tcPr>
            <w:tcW w:w="1680" w:type="dxa"/>
          </w:tcPr>
          <w:p>
            <w:pPr>
              <w:spacing w:after="0"/>
              <w:jc w:val="center"/>
              <w:rPr>
                <w:rFonts w:hint="default" w:ascii="Times New Roman" w:hAnsi="Times New Roman"/>
                <w:sz w:val="24"/>
                <w:szCs w:val="24"/>
                <w:lang w:val="ru-RU"/>
              </w:rPr>
            </w:pPr>
            <w:r>
              <w:rPr>
                <w:rFonts w:hint="default" w:ascii="Times New Roman" w:hAnsi="Times New Roman"/>
                <w:sz w:val="24"/>
                <w:szCs w:val="24"/>
                <w:lang w:val="ru-RU"/>
              </w:rPr>
              <w:t>29.09.2016г</w:t>
            </w:r>
          </w:p>
        </w:tc>
        <w:tc>
          <w:tcPr>
            <w:tcW w:w="2148" w:type="dxa"/>
          </w:tcPr>
          <w:p>
            <w:pPr>
              <w:spacing w:after="0"/>
              <w:rPr>
                <w:rFonts w:hint="default" w:ascii="Times New Roman" w:hAnsi="Times New Roman"/>
                <w:sz w:val="24"/>
                <w:szCs w:val="24"/>
                <w:lang w:val="ru-RU"/>
              </w:rPr>
            </w:pPr>
            <w:r>
              <w:rPr>
                <w:rFonts w:ascii="Times New Roman" w:hAnsi="Times New Roman"/>
                <w:sz w:val="24"/>
                <w:szCs w:val="24"/>
                <w:lang w:val="ru-RU"/>
              </w:rPr>
              <w:t>Старшая</w:t>
            </w:r>
            <w:r>
              <w:rPr>
                <w:rFonts w:hint="default" w:ascii="Times New Roman" w:hAnsi="Times New Roman"/>
                <w:sz w:val="24"/>
                <w:szCs w:val="24"/>
                <w:lang w:val="ru-RU"/>
              </w:rPr>
              <w:t xml:space="preserve"> группа «Рябина»</w:t>
            </w:r>
          </w:p>
        </w:tc>
        <w:tc>
          <w:tcPr>
            <w:tcW w:w="1915" w:type="dxa"/>
          </w:tcPr>
          <w:p>
            <w:pPr>
              <w:spacing w:after="0"/>
              <w:rPr>
                <w:rFonts w:hint="default" w:ascii="Times New Roman" w:hAnsi="Times New Roman"/>
                <w:sz w:val="24"/>
                <w:szCs w:val="24"/>
                <w:lang w:val="ru-RU"/>
              </w:rPr>
            </w:pPr>
            <w:r>
              <w:rPr>
                <w:rFonts w:hint="default" w:ascii="Times New Roman" w:hAnsi="Times New Roman"/>
                <w:sz w:val="24"/>
                <w:szCs w:val="24"/>
                <w:lang w:val="ru-RU"/>
              </w:rPr>
              <w:t>ул Балчый Гера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8" w:type="dxa"/>
          </w:tcPr>
          <w:p>
            <w:pPr>
              <w:spacing w:after="0"/>
              <w:jc w:val="center"/>
              <w:rPr>
                <w:rFonts w:ascii="Times New Roman" w:hAnsi="Times New Roman"/>
                <w:sz w:val="24"/>
                <w:szCs w:val="24"/>
              </w:rPr>
            </w:pPr>
            <w:r>
              <w:rPr>
                <w:rFonts w:ascii="Times New Roman" w:hAnsi="Times New Roman"/>
                <w:sz w:val="24"/>
                <w:szCs w:val="24"/>
              </w:rPr>
              <w:t>5</w:t>
            </w:r>
          </w:p>
        </w:tc>
        <w:tc>
          <w:tcPr>
            <w:tcW w:w="3360" w:type="dxa"/>
          </w:tcPr>
          <w:p>
            <w:pPr>
              <w:spacing w:after="0"/>
              <w:rPr>
                <w:rFonts w:hint="default" w:ascii="Times New Roman" w:hAnsi="Times New Roman"/>
                <w:sz w:val="24"/>
                <w:szCs w:val="24"/>
                <w:lang w:val="ru-RU"/>
              </w:rPr>
            </w:pPr>
            <w:r>
              <w:rPr>
                <w:rFonts w:ascii="Times New Roman" w:hAnsi="Times New Roman"/>
                <w:sz w:val="24"/>
                <w:szCs w:val="24"/>
                <w:lang w:val="ru-RU"/>
              </w:rPr>
              <w:t>Чулдук</w:t>
            </w:r>
            <w:r>
              <w:rPr>
                <w:rFonts w:hint="default" w:ascii="Times New Roman" w:hAnsi="Times New Roman"/>
                <w:sz w:val="24"/>
                <w:szCs w:val="24"/>
                <w:lang w:val="ru-RU"/>
              </w:rPr>
              <w:t xml:space="preserve"> Аким Александрович</w:t>
            </w:r>
          </w:p>
        </w:tc>
        <w:tc>
          <w:tcPr>
            <w:tcW w:w="1680" w:type="dxa"/>
          </w:tcPr>
          <w:p>
            <w:pPr>
              <w:spacing w:after="0"/>
              <w:jc w:val="center"/>
              <w:rPr>
                <w:rFonts w:hint="default" w:ascii="Times New Roman" w:hAnsi="Times New Roman"/>
                <w:sz w:val="24"/>
                <w:szCs w:val="24"/>
                <w:lang w:val="ru-RU"/>
              </w:rPr>
            </w:pPr>
            <w:r>
              <w:rPr>
                <w:rFonts w:hint="default" w:ascii="Times New Roman" w:hAnsi="Times New Roman"/>
                <w:sz w:val="24"/>
                <w:szCs w:val="24"/>
                <w:lang w:val="ru-RU"/>
              </w:rPr>
              <w:t>24.07.2016г</w:t>
            </w:r>
          </w:p>
        </w:tc>
        <w:tc>
          <w:tcPr>
            <w:tcW w:w="2148" w:type="dxa"/>
          </w:tcPr>
          <w:p>
            <w:pPr>
              <w:spacing w:after="0"/>
              <w:rPr>
                <w:rFonts w:ascii="Times New Roman" w:hAnsi="Times New Roman"/>
                <w:sz w:val="24"/>
                <w:szCs w:val="24"/>
              </w:rPr>
            </w:pPr>
            <w:r>
              <w:rPr>
                <w:rFonts w:ascii="Times New Roman" w:hAnsi="Times New Roman"/>
                <w:sz w:val="24"/>
                <w:szCs w:val="24"/>
                <w:lang w:val="ru-RU"/>
              </w:rPr>
              <w:t>Старшая</w:t>
            </w:r>
            <w:r>
              <w:rPr>
                <w:rFonts w:hint="default" w:ascii="Times New Roman" w:hAnsi="Times New Roman"/>
                <w:sz w:val="24"/>
                <w:szCs w:val="24"/>
                <w:lang w:val="ru-RU"/>
              </w:rPr>
              <w:t xml:space="preserve"> группа «Рябина»</w:t>
            </w:r>
          </w:p>
        </w:tc>
        <w:tc>
          <w:tcPr>
            <w:tcW w:w="1915" w:type="dxa"/>
          </w:tcPr>
          <w:p>
            <w:pPr>
              <w:spacing w:after="0"/>
              <w:rPr>
                <w:rFonts w:hint="default" w:ascii="Times New Roman" w:hAnsi="Times New Roman"/>
                <w:sz w:val="24"/>
                <w:szCs w:val="24"/>
                <w:lang w:val="ru-RU"/>
              </w:rPr>
            </w:pPr>
            <w:r>
              <w:rPr>
                <w:rFonts w:hint="default" w:ascii="Times New Roman" w:hAnsi="Times New Roman"/>
                <w:sz w:val="24"/>
                <w:szCs w:val="24"/>
                <w:lang w:val="ru-RU"/>
              </w:rPr>
              <w:t>ул Набережная</w:t>
            </w:r>
          </w:p>
          <w:p>
            <w:pPr>
              <w:spacing w:after="0"/>
              <w:rPr>
                <w:rFonts w:hint="default" w:ascii="Times New Roman" w:hAnsi="Times New Roman"/>
                <w:sz w:val="24"/>
                <w:szCs w:val="24"/>
                <w:lang w:val="ru-RU"/>
              </w:rPr>
            </w:pPr>
            <w:r>
              <w:rPr>
                <w:rFonts w:hint="default" w:ascii="Times New Roman" w:hAnsi="Times New Roman"/>
                <w:sz w:val="24"/>
                <w:szCs w:val="24"/>
                <w:lang w:val="ru-RU"/>
              </w:rPr>
              <w:t>11 кв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after="0"/>
              <w:jc w:val="center"/>
              <w:rPr>
                <w:rFonts w:ascii="Times New Roman" w:hAnsi="Times New Roman"/>
                <w:sz w:val="24"/>
                <w:szCs w:val="24"/>
              </w:rPr>
            </w:pPr>
            <w:r>
              <w:rPr>
                <w:rFonts w:ascii="Times New Roman" w:hAnsi="Times New Roman"/>
                <w:sz w:val="24"/>
                <w:szCs w:val="24"/>
              </w:rPr>
              <w:t>6</w:t>
            </w:r>
          </w:p>
        </w:tc>
        <w:tc>
          <w:tcPr>
            <w:tcW w:w="3360" w:type="dxa"/>
            <w:vAlign w:val="top"/>
          </w:tcPr>
          <w:p>
            <w:pPr>
              <w:spacing w:after="0"/>
              <w:rPr>
                <w:rFonts w:ascii="Times New Roman" w:hAnsi="Times New Roman"/>
                <w:sz w:val="24"/>
                <w:szCs w:val="24"/>
              </w:rPr>
            </w:pPr>
            <w:r>
              <w:rPr>
                <w:rFonts w:ascii="Times New Roman" w:hAnsi="Times New Roman"/>
                <w:sz w:val="24"/>
                <w:szCs w:val="24"/>
                <w:lang w:val="ru-RU"/>
              </w:rPr>
              <w:t>Санчай</w:t>
            </w:r>
            <w:r>
              <w:rPr>
                <w:rFonts w:ascii="Times New Roman" w:hAnsi="Times New Roman"/>
                <w:sz w:val="24"/>
                <w:szCs w:val="24"/>
              </w:rPr>
              <w:t xml:space="preserve"> Начын-Белек Чингизович</w:t>
            </w:r>
          </w:p>
        </w:tc>
        <w:tc>
          <w:tcPr>
            <w:tcW w:w="1680" w:type="dxa"/>
            <w:vAlign w:val="top"/>
          </w:tcPr>
          <w:p>
            <w:pPr>
              <w:spacing w:after="0"/>
              <w:jc w:val="center"/>
              <w:rPr>
                <w:rFonts w:ascii="Times New Roman" w:hAnsi="Times New Roman"/>
                <w:sz w:val="24"/>
                <w:szCs w:val="24"/>
              </w:rPr>
            </w:pPr>
            <w:r>
              <w:rPr>
                <w:rFonts w:ascii="Times New Roman" w:hAnsi="Times New Roman"/>
                <w:sz w:val="24"/>
                <w:szCs w:val="24"/>
              </w:rPr>
              <w:t>05.03.2016г</w:t>
            </w:r>
          </w:p>
        </w:tc>
        <w:tc>
          <w:tcPr>
            <w:tcW w:w="2148" w:type="dxa"/>
            <w:vAlign w:val="top"/>
          </w:tcPr>
          <w:p>
            <w:pPr>
              <w:spacing w:after="0"/>
              <w:rPr>
                <w:rFonts w:ascii="Times New Roman" w:hAnsi="Times New Roman"/>
                <w:sz w:val="24"/>
                <w:szCs w:val="24"/>
              </w:rPr>
            </w:pPr>
            <w:r>
              <w:rPr>
                <w:rFonts w:ascii="Times New Roman" w:hAnsi="Times New Roman"/>
                <w:sz w:val="24"/>
                <w:szCs w:val="24"/>
                <w:lang w:val="ru-RU"/>
              </w:rPr>
              <w:t>Старшая</w:t>
            </w:r>
            <w:r>
              <w:rPr>
                <w:rFonts w:hint="default" w:ascii="Times New Roman" w:hAnsi="Times New Roman"/>
                <w:sz w:val="24"/>
                <w:szCs w:val="24"/>
                <w:lang w:val="ru-RU"/>
              </w:rPr>
              <w:t xml:space="preserve"> группа «Рябина»</w:t>
            </w:r>
          </w:p>
        </w:tc>
        <w:tc>
          <w:tcPr>
            <w:tcW w:w="1915" w:type="dxa"/>
            <w:vAlign w:val="top"/>
          </w:tcPr>
          <w:p>
            <w:pPr>
              <w:spacing w:after="0"/>
              <w:rPr>
                <w:rFonts w:ascii="Times New Roman" w:hAnsi="Times New Roman"/>
                <w:sz w:val="24"/>
                <w:szCs w:val="24"/>
              </w:rPr>
            </w:pPr>
            <w:r>
              <w:rPr>
                <w:rFonts w:ascii="Times New Roman" w:hAnsi="Times New Roman"/>
                <w:sz w:val="24"/>
                <w:szCs w:val="24"/>
              </w:rPr>
              <w:t>ул. Кочетова 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8"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sz w:val="24"/>
                <w:szCs w:val="24"/>
              </w:rPr>
            </w:pPr>
            <w:r>
              <w:rPr>
                <w:rFonts w:ascii="Times New Roman" w:hAnsi="Times New Roman"/>
                <w:sz w:val="24"/>
                <w:szCs w:val="24"/>
              </w:rPr>
              <w:t>7</w:t>
            </w:r>
          </w:p>
          <w:p>
            <w:pPr>
              <w:spacing w:after="0"/>
              <w:rPr>
                <w:rFonts w:ascii="Times New Roman" w:hAnsi="Times New Roman"/>
                <w:sz w:val="24"/>
                <w:szCs w:val="24"/>
              </w:rPr>
            </w:pPr>
          </w:p>
        </w:tc>
        <w:tc>
          <w:tcPr>
            <w:tcW w:w="3360"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r>
              <w:rPr>
                <w:rFonts w:ascii="Times New Roman" w:hAnsi="Times New Roman"/>
                <w:sz w:val="24"/>
                <w:szCs w:val="24"/>
              </w:rPr>
              <w:t>Морта Доржу Сылдысович</w:t>
            </w:r>
          </w:p>
        </w:tc>
        <w:tc>
          <w:tcPr>
            <w:tcW w:w="1680" w:type="dxa"/>
            <w:tcBorders>
              <w:top w:val="single" w:color="auto" w:sz="4" w:space="0"/>
              <w:left w:val="single" w:color="auto" w:sz="4" w:space="0"/>
              <w:bottom w:val="single" w:color="auto" w:sz="4" w:space="0"/>
              <w:right w:val="single" w:color="auto" w:sz="4" w:space="0"/>
            </w:tcBorders>
            <w:vAlign w:val="top"/>
          </w:tcPr>
          <w:p>
            <w:pPr>
              <w:spacing w:after="0"/>
              <w:jc w:val="center"/>
              <w:rPr>
                <w:rFonts w:ascii="Times New Roman" w:hAnsi="Times New Roman"/>
                <w:sz w:val="24"/>
                <w:szCs w:val="24"/>
              </w:rPr>
            </w:pPr>
            <w:r>
              <w:rPr>
                <w:rFonts w:ascii="Times New Roman" w:hAnsi="Times New Roman"/>
                <w:sz w:val="24"/>
                <w:szCs w:val="24"/>
              </w:rPr>
              <w:t>25.01.2016г</w:t>
            </w:r>
          </w:p>
        </w:tc>
        <w:tc>
          <w:tcPr>
            <w:tcW w:w="2148"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r>
              <w:rPr>
                <w:rFonts w:ascii="Times New Roman" w:hAnsi="Times New Roman"/>
                <w:sz w:val="24"/>
                <w:szCs w:val="24"/>
                <w:lang w:val="ru-RU"/>
              </w:rPr>
              <w:t>Старшая</w:t>
            </w:r>
            <w:r>
              <w:rPr>
                <w:rFonts w:hint="default" w:ascii="Times New Roman" w:hAnsi="Times New Roman"/>
                <w:sz w:val="24"/>
                <w:szCs w:val="24"/>
                <w:lang w:val="ru-RU"/>
              </w:rPr>
              <w:t xml:space="preserve"> группа «Рябина»</w:t>
            </w:r>
          </w:p>
        </w:tc>
        <w:tc>
          <w:tcPr>
            <w:tcW w:w="1915" w:type="dxa"/>
            <w:tcBorders>
              <w:top w:val="single" w:color="auto" w:sz="4" w:space="0"/>
              <w:left w:val="single" w:color="auto" w:sz="4" w:space="0"/>
              <w:bottom w:val="single" w:color="auto" w:sz="4" w:space="0"/>
              <w:right w:val="single" w:color="auto" w:sz="4" w:space="0"/>
            </w:tcBorders>
            <w:vAlign w:val="top"/>
          </w:tcPr>
          <w:p>
            <w:pPr>
              <w:spacing w:after="0"/>
              <w:jc w:val="center"/>
              <w:rPr>
                <w:rFonts w:ascii="Times New Roman" w:hAnsi="Times New Roman"/>
                <w:sz w:val="24"/>
                <w:szCs w:val="24"/>
              </w:rPr>
            </w:pPr>
            <w:r>
              <w:rPr>
                <w:rFonts w:ascii="Times New Roman" w:hAnsi="Times New Roman"/>
                <w:sz w:val="24"/>
                <w:szCs w:val="24"/>
              </w:rPr>
              <w:t>ул. Кочетова 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sz w:val="24"/>
                <w:szCs w:val="24"/>
              </w:rPr>
            </w:pPr>
            <w:r>
              <w:rPr>
                <w:rFonts w:ascii="Times New Roman" w:hAnsi="Times New Roman"/>
                <w:sz w:val="24"/>
                <w:szCs w:val="24"/>
              </w:rPr>
              <w:t>8</w:t>
            </w:r>
          </w:p>
        </w:tc>
        <w:tc>
          <w:tcPr>
            <w:tcW w:w="3360"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r>
              <w:rPr>
                <w:rFonts w:ascii="Times New Roman" w:hAnsi="Times New Roman"/>
                <w:sz w:val="24"/>
                <w:szCs w:val="24"/>
                <w:lang w:val="ru-RU"/>
              </w:rPr>
              <w:t>Монгуш</w:t>
            </w:r>
            <w:r>
              <w:rPr>
                <w:rFonts w:hint="default" w:ascii="Times New Roman" w:hAnsi="Times New Roman"/>
                <w:sz w:val="24"/>
                <w:szCs w:val="24"/>
                <w:lang w:val="ru-RU"/>
              </w:rPr>
              <w:t xml:space="preserve"> Серен-Дажы Анатольевич</w:t>
            </w:r>
          </w:p>
        </w:tc>
        <w:tc>
          <w:tcPr>
            <w:tcW w:w="1680"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sz w:val="24"/>
                <w:szCs w:val="24"/>
                <w:lang w:val="ru-RU"/>
              </w:rPr>
            </w:pPr>
            <w:r>
              <w:rPr>
                <w:rFonts w:hint="default" w:ascii="Times New Roman" w:hAnsi="Times New Roman"/>
                <w:sz w:val="24"/>
                <w:szCs w:val="24"/>
                <w:lang w:val="ru-RU"/>
              </w:rPr>
              <w:t>29.03.2016г</w:t>
            </w:r>
          </w:p>
        </w:tc>
        <w:tc>
          <w:tcPr>
            <w:tcW w:w="2148"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r>
              <w:rPr>
                <w:rFonts w:ascii="Times New Roman" w:hAnsi="Times New Roman"/>
                <w:sz w:val="24"/>
                <w:szCs w:val="24"/>
                <w:lang w:val="ru-RU"/>
              </w:rPr>
              <w:t>Старшая</w:t>
            </w:r>
            <w:r>
              <w:rPr>
                <w:rFonts w:hint="default" w:ascii="Times New Roman" w:hAnsi="Times New Roman"/>
                <w:sz w:val="24"/>
                <w:szCs w:val="24"/>
                <w:lang w:val="ru-RU"/>
              </w:rPr>
              <w:t xml:space="preserve"> группа «Рябина»</w:t>
            </w:r>
          </w:p>
        </w:tc>
        <w:tc>
          <w:tcPr>
            <w:tcW w:w="1915" w:type="dxa"/>
            <w:tcBorders>
              <w:top w:val="single" w:color="auto" w:sz="4" w:space="0"/>
              <w:left w:val="single" w:color="auto" w:sz="4" w:space="0"/>
              <w:bottom w:val="single" w:color="auto" w:sz="4" w:space="0"/>
              <w:right w:val="single" w:color="auto" w:sz="4" w:space="0"/>
            </w:tcBorders>
            <w:vAlign w:val="top"/>
          </w:tcPr>
          <w:p>
            <w:pPr>
              <w:spacing w:after="0"/>
              <w:rPr>
                <w:rFonts w:hint="default" w:ascii="Times New Roman" w:hAnsi="Times New Roman" w:eastAsia="Times New Roman" w:cs="Times New Roman"/>
                <w:sz w:val="24"/>
                <w:szCs w:val="24"/>
                <w:lang w:val="ru-RU" w:eastAsia="ru-RU" w:bidi="ar-SA"/>
              </w:rPr>
            </w:pPr>
            <w:r>
              <w:rPr>
                <w:rFonts w:ascii="Times New Roman" w:hAnsi="Times New Roman"/>
                <w:sz w:val="24"/>
                <w:szCs w:val="24"/>
              </w:rPr>
              <w:t xml:space="preserve">ул. Школьная </w:t>
            </w:r>
            <w:r>
              <w:rPr>
                <w:rFonts w:hint="default" w:ascii="Times New Roman" w:hAnsi="Times New Roman"/>
                <w:sz w:val="24"/>
                <w:szCs w:val="24"/>
                <w:lang w:val="ru-RU"/>
              </w:rPr>
              <w:t>31 кв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sz w:val="24"/>
                <w:szCs w:val="24"/>
              </w:rPr>
            </w:pPr>
            <w:r>
              <w:rPr>
                <w:rFonts w:ascii="Times New Roman" w:hAnsi="Times New Roman"/>
                <w:sz w:val="24"/>
                <w:szCs w:val="24"/>
              </w:rPr>
              <w:t>9</w:t>
            </w:r>
          </w:p>
        </w:tc>
        <w:tc>
          <w:tcPr>
            <w:tcW w:w="3360"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sz w:val="24"/>
                <w:szCs w:val="24"/>
                <w:lang w:val="ru-RU"/>
              </w:rPr>
            </w:pPr>
            <w:r>
              <w:rPr>
                <w:rFonts w:ascii="Times New Roman" w:hAnsi="Times New Roman"/>
                <w:sz w:val="24"/>
                <w:szCs w:val="24"/>
              </w:rPr>
              <w:t xml:space="preserve">Маадыр-оол Айслан Буянович </w:t>
            </w:r>
          </w:p>
        </w:tc>
        <w:tc>
          <w:tcPr>
            <w:tcW w:w="1680" w:type="dxa"/>
            <w:tcBorders>
              <w:top w:val="single" w:color="auto" w:sz="4" w:space="0"/>
              <w:left w:val="single" w:color="auto" w:sz="4" w:space="0"/>
              <w:bottom w:val="single" w:color="auto" w:sz="4" w:space="0"/>
              <w:right w:val="single" w:color="auto" w:sz="4" w:space="0"/>
            </w:tcBorders>
            <w:vAlign w:val="top"/>
          </w:tcPr>
          <w:p>
            <w:pPr>
              <w:spacing w:after="0"/>
              <w:jc w:val="center"/>
              <w:rPr>
                <w:rFonts w:ascii="Times New Roman" w:hAnsi="Times New Roman"/>
                <w:sz w:val="24"/>
                <w:szCs w:val="24"/>
              </w:rPr>
            </w:pPr>
            <w:r>
              <w:rPr>
                <w:rFonts w:ascii="Times New Roman" w:hAnsi="Times New Roman"/>
                <w:sz w:val="24"/>
                <w:szCs w:val="24"/>
              </w:rPr>
              <w:t>27.04.2016г</w:t>
            </w:r>
          </w:p>
        </w:tc>
        <w:tc>
          <w:tcPr>
            <w:tcW w:w="2148"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r>
              <w:rPr>
                <w:rFonts w:ascii="Times New Roman" w:hAnsi="Times New Roman"/>
                <w:sz w:val="24"/>
                <w:szCs w:val="24"/>
                <w:lang w:val="ru-RU"/>
              </w:rPr>
              <w:t>Старшая</w:t>
            </w:r>
            <w:r>
              <w:rPr>
                <w:rFonts w:hint="default" w:ascii="Times New Roman" w:hAnsi="Times New Roman"/>
                <w:sz w:val="24"/>
                <w:szCs w:val="24"/>
                <w:lang w:val="ru-RU"/>
              </w:rPr>
              <w:t xml:space="preserve"> группа «Рябина»</w:t>
            </w:r>
          </w:p>
        </w:tc>
        <w:tc>
          <w:tcPr>
            <w:tcW w:w="1915"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r>
              <w:rPr>
                <w:rFonts w:ascii="Times New Roman" w:hAnsi="Times New Roman"/>
                <w:sz w:val="24"/>
                <w:szCs w:val="24"/>
              </w:rPr>
              <w:t>ул. Школьная 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sz w:val="24"/>
                <w:szCs w:val="24"/>
              </w:rPr>
            </w:pPr>
            <w:r>
              <w:rPr>
                <w:rFonts w:ascii="Times New Roman" w:hAnsi="Times New Roman"/>
                <w:sz w:val="24"/>
                <w:szCs w:val="24"/>
              </w:rPr>
              <w:t>10</w:t>
            </w:r>
          </w:p>
        </w:tc>
        <w:tc>
          <w:tcPr>
            <w:tcW w:w="3360" w:type="dxa"/>
            <w:tcBorders>
              <w:top w:val="single" w:color="auto" w:sz="4" w:space="0"/>
              <w:left w:val="single" w:color="auto" w:sz="4" w:space="0"/>
              <w:bottom w:val="single" w:color="auto" w:sz="4" w:space="0"/>
              <w:right w:val="single" w:color="auto" w:sz="4" w:space="0"/>
            </w:tcBorders>
            <w:vAlign w:val="top"/>
          </w:tcPr>
          <w:p>
            <w:pPr>
              <w:spacing w:after="0"/>
              <w:jc w:val="center"/>
              <w:rPr>
                <w:rFonts w:ascii="Times New Roman" w:hAnsi="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top"/>
          </w:tcPr>
          <w:p>
            <w:pPr>
              <w:spacing w:after="0"/>
              <w:jc w:val="center"/>
              <w:rPr>
                <w:rFonts w:ascii="Times New Roman" w:hAnsi="Times New Roman"/>
                <w:sz w:val="24"/>
                <w:szCs w:val="24"/>
              </w:rPr>
            </w:pPr>
          </w:p>
        </w:tc>
        <w:tc>
          <w:tcPr>
            <w:tcW w:w="2148"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p>
        </w:tc>
        <w:tc>
          <w:tcPr>
            <w:tcW w:w="1915"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sz w:val="24"/>
                <w:szCs w:val="24"/>
              </w:rPr>
            </w:pPr>
          </w:p>
        </w:tc>
      </w:tr>
    </w:tbl>
    <w:p>
      <w:pPr>
        <w:pStyle w:val="25"/>
        <w:numPr>
          <w:ilvl w:val="0"/>
          <w:numId w:val="0"/>
        </w:numPr>
        <w:shd w:val="clear" w:color="auto" w:fill="FFFFFF"/>
        <w:tabs>
          <w:tab w:val="left" w:pos="426"/>
        </w:tabs>
        <w:spacing w:before="0" w:beforeAutospacing="0" w:after="0" w:afterAutospacing="0" w:line="276" w:lineRule="auto"/>
        <w:ind w:leftChars="0"/>
        <w:jc w:val="both"/>
        <w:rPr>
          <w:color w:val="000000"/>
          <w:szCs w:val="28"/>
        </w:rPr>
      </w:pPr>
    </w:p>
    <w:sectPr>
      <w:type w:val="continuous"/>
      <w:pgSz w:w="11906" w:h="16838"/>
      <w:pgMar w:top="709" w:right="850" w:bottom="426" w:left="993" w:header="708" w:footer="311" w:gutter="0"/>
      <w:pgNumType w:start="2"/>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entury Schoolbook">
    <w:panose1 w:val="02040604050505020304"/>
    <w:charset w:val="CC"/>
    <w:family w:val="roman"/>
    <w:pitch w:val="default"/>
    <w:sig w:usb0="00000287" w:usb1="00000000" w:usb2="00000000" w:usb3="00000000" w:csb0="2000009F" w:csb1="DFD70000"/>
  </w:font>
  <w:font w:name="Times New Roman,Bold">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D6A62"/>
    <w:multiLevelType w:val="multilevel"/>
    <w:tmpl w:val="2C3D6A62"/>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60"/>
    <w:rsid w:val="00020A3F"/>
    <w:rsid w:val="00024279"/>
    <w:rsid w:val="000445DD"/>
    <w:rsid w:val="00060546"/>
    <w:rsid w:val="000763D9"/>
    <w:rsid w:val="00076B6D"/>
    <w:rsid w:val="00084AEA"/>
    <w:rsid w:val="0008512B"/>
    <w:rsid w:val="00090EBB"/>
    <w:rsid w:val="00097BEC"/>
    <w:rsid w:val="000D5A37"/>
    <w:rsid w:val="000F3A51"/>
    <w:rsid w:val="000F56F8"/>
    <w:rsid w:val="00124500"/>
    <w:rsid w:val="00126672"/>
    <w:rsid w:val="00131A97"/>
    <w:rsid w:val="0014340F"/>
    <w:rsid w:val="00143B5F"/>
    <w:rsid w:val="001456B4"/>
    <w:rsid w:val="00156FC3"/>
    <w:rsid w:val="0015778E"/>
    <w:rsid w:val="00167CAE"/>
    <w:rsid w:val="001702CB"/>
    <w:rsid w:val="00170CBC"/>
    <w:rsid w:val="001714F0"/>
    <w:rsid w:val="00174019"/>
    <w:rsid w:val="001752C9"/>
    <w:rsid w:val="001759ED"/>
    <w:rsid w:val="00175AB3"/>
    <w:rsid w:val="0018065F"/>
    <w:rsid w:val="0018699C"/>
    <w:rsid w:val="00194178"/>
    <w:rsid w:val="001A0E23"/>
    <w:rsid w:val="001A38E6"/>
    <w:rsid w:val="001B49EA"/>
    <w:rsid w:val="001C14FF"/>
    <w:rsid w:val="0020232F"/>
    <w:rsid w:val="00216D1A"/>
    <w:rsid w:val="002237BB"/>
    <w:rsid w:val="0022467A"/>
    <w:rsid w:val="00224CBC"/>
    <w:rsid w:val="00227710"/>
    <w:rsid w:val="00230807"/>
    <w:rsid w:val="00252870"/>
    <w:rsid w:val="00260008"/>
    <w:rsid w:val="002811A8"/>
    <w:rsid w:val="002A02BA"/>
    <w:rsid w:val="002B5E5B"/>
    <w:rsid w:val="002F0E93"/>
    <w:rsid w:val="003016E4"/>
    <w:rsid w:val="00330B3C"/>
    <w:rsid w:val="00331EBE"/>
    <w:rsid w:val="00334ABB"/>
    <w:rsid w:val="00337662"/>
    <w:rsid w:val="0034607F"/>
    <w:rsid w:val="003511A2"/>
    <w:rsid w:val="00370493"/>
    <w:rsid w:val="003711FD"/>
    <w:rsid w:val="0038785F"/>
    <w:rsid w:val="00397038"/>
    <w:rsid w:val="003A23A7"/>
    <w:rsid w:val="003A3B9A"/>
    <w:rsid w:val="003B563E"/>
    <w:rsid w:val="003C794C"/>
    <w:rsid w:val="003D089B"/>
    <w:rsid w:val="003E61A1"/>
    <w:rsid w:val="003F04E2"/>
    <w:rsid w:val="00400829"/>
    <w:rsid w:val="00402535"/>
    <w:rsid w:val="00434F39"/>
    <w:rsid w:val="0044709B"/>
    <w:rsid w:val="00450CFD"/>
    <w:rsid w:val="00452AB3"/>
    <w:rsid w:val="00483891"/>
    <w:rsid w:val="0048668C"/>
    <w:rsid w:val="004904CE"/>
    <w:rsid w:val="004A51CB"/>
    <w:rsid w:val="004B742B"/>
    <w:rsid w:val="004E3643"/>
    <w:rsid w:val="005039DF"/>
    <w:rsid w:val="005173D5"/>
    <w:rsid w:val="00520877"/>
    <w:rsid w:val="0053322D"/>
    <w:rsid w:val="00545F36"/>
    <w:rsid w:val="0055318B"/>
    <w:rsid w:val="005614B9"/>
    <w:rsid w:val="00561E41"/>
    <w:rsid w:val="00565043"/>
    <w:rsid w:val="00573782"/>
    <w:rsid w:val="00586503"/>
    <w:rsid w:val="00590977"/>
    <w:rsid w:val="00593F66"/>
    <w:rsid w:val="005A155D"/>
    <w:rsid w:val="005A2BE3"/>
    <w:rsid w:val="005A74C1"/>
    <w:rsid w:val="005C1B5A"/>
    <w:rsid w:val="005C49CE"/>
    <w:rsid w:val="005D0310"/>
    <w:rsid w:val="005E26C1"/>
    <w:rsid w:val="005F564B"/>
    <w:rsid w:val="00603B98"/>
    <w:rsid w:val="0060690E"/>
    <w:rsid w:val="00633CE6"/>
    <w:rsid w:val="0064365A"/>
    <w:rsid w:val="006450DC"/>
    <w:rsid w:val="006532FE"/>
    <w:rsid w:val="0066644C"/>
    <w:rsid w:val="00672885"/>
    <w:rsid w:val="00676ABD"/>
    <w:rsid w:val="00693F6D"/>
    <w:rsid w:val="006A08BF"/>
    <w:rsid w:val="006A26B2"/>
    <w:rsid w:val="006A3B44"/>
    <w:rsid w:val="006A7173"/>
    <w:rsid w:val="006B3483"/>
    <w:rsid w:val="006C19C7"/>
    <w:rsid w:val="006C5C3E"/>
    <w:rsid w:val="006C6571"/>
    <w:rsid w:val="006D05D3"/>
    <w:rsid w:val="006F4B98"/>
    <w:rsid w:val="007170D1"/>
    <w:rsid w:val="00733ED1"/>
    <w:rsid w:val="00741252"/>
    <w:rsid w:val="00742F27"/>
    <w:rsid w:val="00750C85"/>
    <w:rsid w:val="00754D98"/>
    <w:rsid w:val="0075711B"/>
    <w:rsid w:val="00775392"/>
    <w:rsid w:val="00777AE4"/>
    <w:rsid w:val="00781F42"/>
    <w:rsid w:val="0078481D"/>
    <w:rsid w:val="007962FF"/>
    <w:rsid w:val="007A0678"/>
    <w:rsid w:val="007A0978"/>
    <w:rsid w:val="007A6E8E"/>
    <w:rsid w:val="007A7C87"/>
    <w:rsid w:val="007B7040"/>
    <w:rsid w:val="007C318A"/>
    <w:rsid w:val="007D223C"/>
    <w:rsid w:val="007D5E7C"/>
    <w:rsid w:val="007D7E1C"/>
    <w:rsid w:val="007E2318"/>
    <w:rsid w:val="007F49A6"/>
    <w:rsid w:val="00822494"/>
    <w:rsid w:val="00855ACF"/>
    <w:rsid w:val="0086056C"/>
    <w:rsid w:val="00871B76"/>
    <w:rsid w:val="008721FD"/>
    <w:rsid w:val="00877451"/>
    <w:rsid w:val="00883B1A"/>
    <w:rsid w:val="0088656E"/>
    <w:rsid w:val="008A052B"/>
    <w:rsid w:val="008A40A1"/>
    <w:rsid w:val="008A7F0F"/>
    <w:rsid w:val="008C3C32"/>
    <w:rsid w:val="008D2DAF"/>
    <w:rsid w:val="008F1741"/>
    <w:rsid w:val="00910BFA"/>
    <w:rsid w:val="00914A2E"/>
    <w:rsid w:val="0094129B"/>
    <w:rsid w:val="009454BF"/>
    <w:rsid w:val="00961442"/>
    <w:rsid w:val="00961BA3"/>
    <w:rsid w:val="009636FE"/>
    <w:rsid w:val="009846C6"/>
    <w:rsid w:val="0098648B"/>
    <w:rsid w:val="00997177"/>
    <w:rsid w:val="00997B88"/>
    <w:rsid w:val="009A464C"/>
    <w:rsid w:val="009B0BBE"/>
    <w:rsid w:val="009B0EA1"/>
    <w:rsid w:val="009B6E90"/>
    <w:rsid w:val="009C0163"/>
    <w:rsid w:val="009D533A"/>
    <w:rsid w:val="009F3443"/>
    <w:rsid w:val="009F76EF"/>
    <w:rsid w:val="00A0747D"/>
    <w:rsid w:val="00A1611A"/>
    <w:rsid w:val="00A63DFB"/>
    <w:rsid w:val="00A65EC7"/>
    <w:rsid w:val="00A668FF"/>
    <w:rsid w:val="00A74733"/>
    <w:rsid w:val="00A756EC"/>
    <w:rsid w:val="00A815D9"/>
    <w:rsid w:val="00A8427F"/>
    <w:rsid w:val="00A87F02"/>
    <w:rsid w:val="00A90F7F"/>
    <w:rsid w:val="00A95FE6"/>
    <w:rsid w:val="00AA12C8"/>
    <w:rsid w:val="00AB46C1"/>
    <w:rsid w:val="00AD3B21"/>
    <w:rsid w:val="00AD486C"/>
    <w:rsid w:val="00AD625E"/>
    <w:rsid w:val="00AE0887"/>
    <w:rsid w:val="00AE4FB8"/>
    <w:rsid w:val="00B018F6"/>
    <w:rsid w:val="00B03DB1"/>
    <w:rsid w:val="00B06048"/>
    <w:rsid w:val="00B1791C"/>
    <w:rsid w:val="00B271A2"/>
    <w:rsid w:val="00B4749B"/>
    <w:rsid w:val="00B52171"/>
    <w:rsid w:val="00B54F0B"/>
    <w:rsid w:val="00B600B7"/>
    <w:rsid w:val="00B83EC7"/>
    <w:rsid w:val="00BA0F6B"/>
    <w:rsid w:val="00BA5709"/>
    <w:rsid w:val="00BA6A93"/>
    <w:rsid w:val="00BC1650"/>
    <w:rsid w:val="00BD3EFC"/>
    <w:rsid w:val="00BD6F76"/>
    <w:rsid w:val="00C11C22"/>
    <w:rsid w:val="00C31940"/>
    <w:rsid w:val="00C35860"/>
    <w:rsid w:val="00C427CB"/>
    <w:rsid w:val="00C42D19"/>
    <w:rsid w:val="00C44370"/>
    <w:rsid w:val="00C44AD0"/>
    <w:rsid w:val="00C45524"/>
    <w:rsid w:val="00C66108"/>
    <w:rsid w:val="00CA67C3"/>
    <w:rsid w:val="00CB44F2"/>
    <w:rsid w:val="00CC0057"/>
    <w:rsid w:val="00CF3F2A"/>
    <w:rsid w:val="00CF53EB"/>
    <w:rsid w:val="00D10320"/>
    <w:rsid w:val="00D1534F"/>
    <w:rsid w:val="00D15EE9"/>
    <w:rsid w:val="00D233FC"/>
    <w:rsid w:val="00D550B4"/>
    <w:rsid w:val="00D720BF"/>
    <w:rsid w:val="00D81665"/>
    <w:rsid w:val="00DB531D"/>
    <w:rsid w:val="00DB5506"/>
    <w:rsid w:val="00DC1A03"/>
    <w:rsid w:val="00DD37F1"/>
    <w:rsid w:val="00DD748B"/>
    <w:rsid w:val="00DE328F"/>
    <w:rsid w:val="00E07419"/>
    <w:rsid w:val="00E10FC7"/>
    <w:rsid w:val="00E24A19"/>
    <w:rsid w:val="00E367B0"/>
    <w:rsid w:val="00E44369"/>
    <w:rsid w:val="00E50AF9"/>
    <w:rsid w:val="00E601CD"/>
    <w:rsid w:val="00E634A2"/>
    <w:rsid w:val="00E81926"/>
    <w:rsid w:val="00E91E0F"/>
    <w:rsid w:val="00E97D1E"/>
    <w:rsid w:val="00EA5E2E"/>
    <w:rsid w:val="00EB475F"/>
    <w:rsid w:val="00ED4065"/>
    <w:rsid w:val="00ED4B1E"/>
    <w:rsid w:val="00EE51E7"/>
    <w:rsid w:val="00EE5606"/>
    <w:rsid w:val="00EF540D"/>
    <w:rsid w:val="00F00AA2"/>
    <w:rsid w:val="00F04366"/>
    <w:rsid w:val="00F05A2E"/>
    <w:rsid w:val="00F12B5C"/>
    <w:rsid w:val="00F948F1"/>
    <w:rsid w:val="00F95C1D"/>
    <w:rsid w:val="00FC66FE"/>
    <w:rsid w:val="00FE6EDC"/>
    <w:rsid w:val="00FF72B8"/>
    <w:rsid w:val="00FF7F8B"/>
    <w:rsid w:val="0CB021C4"/>
    <w:rsid w:val="0CF52CAA"/>
    <w:rsid w:val="19D8396D"/>
    <w:rsid w:val="20AE1C7A"/>
    <w:rsid w:val="27D9567D"/>
    <w:rsid w:val="3B044EA1"/>
    <w:rsid w:val="415A38AC"/>
    <w:rsid w:val="432A3FFF"/>
    <w:rsid w:val="51E15B39"/>
    <w:rsid w:val="53317D04"/>
    <w:rsid w:val="64FD5CA0"/>
    <w:rsid w:val="650A7E73"/>
    <w:rsid w:val="6694283D"/>
    <w:rsid w:val="6CFA31C4"/>
    <w:rsid w:val="6E854AFF"/>
    <w:rsid w:val="78E76EFC"/>
    <w:rsid w:val="7EF7333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atentStyles>
  <w:style w:type="paragraph" w:default="1" w:styleId="1">
    <w:name w:val="Normal"/>
    <w:qFormat/>
    <w:uiPriority w:val="0"/>
    <w:rPr>
      <w:rFonts w:ascii="Arial Unicode MS" w:hAnsi="Arial Unicode MS" w:eastAsia="Arial Unicode MS" w:cs="Arial Unicode MS"/>
      <w:color w:val="000000"/>
      <w:sz w:val="24"/>
      <w:szCs w:val="24"/>
      <w:lang w:val="ru-RU" w:eastAsia="ru-RU" w:bidi="ar-SA"/>
    </w:rPr>
  </w:style>
  <w:style w:type="paragraph" w:styleId="2">
    <w:name w:val="heading 1"/>
    <w:basedOn w:val="1"/>
    <w:next w:val="1"/>
    <w:link w:val="14"/>
    <w:qFormat/>
    <w:uiPriority w:val="99"/>
    <w:pPr>
      <w:keepNext/>
      <w:keepLines/>
      <w:spacing w:before="480"/>
      <w:outlineLvl w:val="0"/>
    </w:pPr>
    <w:rPr>
      <w:rFonts w:ascii="Cambria" w:hAnsi="Cambria" w:eastAsia="Times New Roman" w:cs="Times New Roman"/>
      <w:b/>
      <w:bCs/>
      <w:color w:val="365F91"/>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 w:type="character" w:styleId="6">
    <w:name w:val="HTML Definition"/>
    <w:basedOn w:val="3"/>
    <w:qFormat/>
    <w:uiPriority w:val="0"/>
    <w:rPr>
      <w:rFonts w:hint="default" w:ascii="Times New Roman" w:hAnsi="Times New Roman" w:cs="Times New Roman"/>
      <w:i/>
      <w:iCs/>
    </w:rPr>
  </w:style>
  <w:style w:type="paragraph" w:styleId="7">
    <w:name w:val="Balloon Text"/>
    <w:basedOn w:val="1"/>
    <w:link w:val="20"/>
    <w:semiHidden/>
    <w:qFormat/>
    <w:uiPriority w:val="99"/>
    <w:rPr>
      <w:rFonts w:ascii="Tahoma" w:hAnsi="Tahoma" w:cs="Tahoma"/>
      <w:sz w:val="16"/>
      <w:szCs w:val="16"/>
    </w:rPr>
  </w:style>
  <w:style w:type="paragraph" w:styleId="8">
    <w:name w:val="header"/>
    <w:basedOn w:val="1"/>
    <w:link w:val="17"/>
    <w:semiHidden/>
    <w:qFormat/>
    <w:uiPriority w:val="99"/>
    <w:pPr>
      <w:tabs>
        <w:tab w:val="center" w:pos="4677"/>
        <w:tab w:val="right" w:pos="9355"/>
      </w:tabs>
    </w:pPr>
  </w:style>
  <w:style w:type="paragraph" w:styleId="9">
    <w:name w:val="toc 1"/>
    <w:basedOn w:val="1"/>
    <w:next w:val="1"/>
    <w:semiHidden/>
    <w:qFormat/>
    <w:uiPriority w:val="99"/>
    <w:pPr>
      <w:spacing w:after="100" w:line="276" w:lineRule="auto"/>
    </w:pPr>
    <w:rPr>
      <w:rFonts w:ascii="Calibri" w:hAnsi="Calibri" w:eastAsia="Times New Roman" w:cs="Times New Roman"/>
      <w:color w:val="auto"/>
      <w:sz w:val="22"/>
      <w:szCs w:val="22"/>
      <w:lang w:eastAsia="en-US"/>
    </w:rPr>
  </w:style>
  <w:style w:type="paragraph" w:styleId="10">
    <w:name w:val="toc 3"/>
    <w:basedOn w:val="1"/>
    <w:next w:val="1"/>
    <w:semiHidden/>
    <w:qFormat/>
    <w:uiPriority w:val="99"/>
    <w:pPr>
      <w:spacing w:after="100" w:line="276" w:lineRule="auto"/>
      <w:ind w:left="440"/>
    </w:pPr>
    <w:rPr>
      <w:rFonts w:ascii="Calibri" w:hAnsi="Calibri" w:eastAsia="Times New Roman" w:cs="Times New Roman"/>
      <w:color w:val="auto"/>
      <w:sz w:val="22"/>
      <w:szCs w:val="22"/>
      <w:lang w:eastAsia="en-US"/>
    </w:rPr>
  </w:style>
  <w:style w:type="paragraph" w:styleId="11">
    <w:name w:val="toc 2"/>
    <w:basedOn w:val="1"/>
    <w:next w:val="1"/>
    <w:semiHidden/>
    <w:qFormat/>
    <w:uiPriority w:val="99"/>
    <w:pPr>
      <w:spacing w:after="100" w:line="276" w:lineRule="auto"/>
      <w:ind w:left="220"/>
    </w:pPr>
    <w:rPr>
      <w:rFonts w:ascii="Calibri" w:hAnsi="Calibri" w:eastAsia="Times New Roman" w:cs="Times New Roman"/>
      <w:color w:val="auto"/>
      <w:sz w:val="22"/>
      <w:szCs w:val="22"/>
      <w:lang w:eastAsia="en-US"/>
    </w:rPr>
  </w:style>
  <w:style w:type="paragraph" w:styleId="12">
    <w:name w:val="footer"/>
    <w:basedOn w:val="1"/>
    <w:link w:val="18"/>
    <w:qFormat/>
    <w:uiPriority w:val="99"/>
    <w:pPr>
      <w:tabs>
        <w:tab w:val="center" w:pos="4677"/>
        <w:tab w:val="right" w:pos="9355"/>
      </w:tabs>
    </w:pPr>
  </w:style>
  <w:style w:type="table" w:styleId="13">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Заголовок 1 Знак"/>
    <w:link w:val="2"/>
    <w:qFormat/>
    <w:locked/>
    <w:uiPriority w:val="99"/>
    <w:rPr>
      <w:rFonts w:ascii="Cambria" w:hAnsi="Cambria" w:cs="Times New Roman"/>
      <w:b/>
      <w:bCs/>
      <w:color w:val="365F91"/>
      <w:sz w:val="28"/>
      <w:szCs w:val="28"/>
      <w:lang w:eastAsia="ru-RU"/>
    </w:rPr>
  </w:style>
  <w:style w:type="character" w:customStyle="1" w:styleId="15">
    <w:name w:val="apple-converted-space"/>
    <w:qFormat/>
    <w:uiPriority w:val="99"/>
    <w:rPr>
      <w:rFonts w:cs="Times New Roman"/>
    </w:rPr>
  </w:style>
  <w:style w:type="paragraph" w:customStyle="1" w:styleId="16">
    <w:name w:val="Default"/>
    <w:qFormat/>
    <w:uiPriority w:val="99"/>
    <w:pPr>
      <w:autoSpaceDE w:val="0"/>
      <w:autoSpaceDN w:val="0"/>
      <w:adjustRightInd w:val="0"/>
    </w:pPr>
    <w:rPr>
      <w:rFonts w:ascii="Times New Roman" w:hAnsi="Times New Roman" w:eastAsia="Calibri" w:cs="Times New Roman"/>
      <w:color w:val="000000"/>
      <w:sz w:val="24"/>
      <w:szCs w:val="24"/>
      <w:lang w:val="ru-RU" w:eastAsia="en-US" w:bidi="ar-SA"/>
    </w:rPr>
  </w:style>
  <w:style w:type="character" w:customStyle="1" w:styleId="17">
    <w:name w:val="Верхний колонтитул Знак"/>
    <w:link w:val="8"/>
    <w:semiHidden/>
    <w:qFormat/>
    <w:locked/>
    <w:uiPriority w:val="99"/>
    <w:rPr>
      <w:rFonts w:ascii="Arial Unicode MS" w:hAnsi="Arial Unicode MS" w:eastAsia="Arial Unicode MS" w:cs="Arial Unicode MS"/>
      <w:color w:val="000000"/>
      <w:sz w:val="24"/>
      <w:szCs w:val="24"/>
      <w:lang w:eastAsia="ru-RU"/>
    </w:rPr>
  </w:style>
  <w:style w:type="character" w:customStyle="1" w:styleId="18">
    <w:name w:val="Нижний колонтитул Знак"/>
    <w:link w:val="12"/>
    <w:qFormat/>
    <w:locked/>
    <w:uiPriority w:val="99"/>
    <w:rPr>
      <w:rFonts w:ascii="Arial Unicode MS" w:hAnsi="Arial Unicode MS" w:eastAsia="Arial Unicode MS" w:cs="Arial Unicode MS"/>
      <w:color w:val="000000"/>
      <w:sz w:val="24"/>
      <w:szCs w:val="24"/>
      <w:lang w:eastAsia="ru-RU"/>
    </w:rPr>
  </w:style>
  <w:style w:type="paragraph" w:customStyle="1" w:styleId="19">
    <w:name w:val="TOC Heading"/>
    <w:basedOn w:val="2"/>
    <w:next w:val="1"/>
    <w:qFormat/>
    <w:uiPriority w:val="99"/>
    <w:pPr>
      <w:spacing w:line="276" w:lineRule="auto"/>
      <w:outlineLvl w:val="9"/>
    </w:pPr>
    <w:rPr>
      <w:lang w:eastAsia="en-US"/>
    </w:rPr>
  </w:style>
  <w:style w:type="character" w:customStyle="1" w:styleId="20">
    <w:name w:val="Текст выноски Знак"/>
    <w:link w:val="7"/>
    <w:semiHidden/>
    <w:qFormat/>
    <w:locked/>
    <w:uiPriority w:val="99"/>
    <w:rPr>
      <w:rFonts w:ascii="Tahoma" w:hAnsi="Tahoma" w:eastAsia="Arial Unicode MS" w:cs="Tahoma"/>
      <w:color w:val="000000"/>
      <w:sz w:val="16"/>
      <w:szCs w:val="16"/>
      <w:lang w:eastAsia="ru-RU"/>
    </w:rPr>
  </w:style>
  <w:style w:type="character" w:customStyle="1" w:styleId="21">
    <w:name w:val="Основной текст_"/>
    <w:link w:val="22"/>
    <w:qFormat/>
    <w:locked/>
    <w:uiPriority w:val="99"/>
    <w:rPr>
      <w:rFonts w:ascii="Century Schoolbook" w:hAnsi="Century Schoolbook" w:eastAsia="Times New Roman" w:cs="Century Schoolbook"/>
      <w:spacing w:val="2"/>
      <w:sz w:val="19"/>
      <w:szCs w:val="19"/>
      <w:shd w:val="clear" w:color="auto" w:fill="FFFFFF"/>
    </w:rPr>
  </w:style>
  <w:style w:type="paragraph" w:customStyle="1" w:styleId="22">
    <w:name w:val="Основной текст1"/>
    <w:basedOn w:val="1"/>
    <w:link w:val="21"/>
    <w:qFormat/>
    <w:uiPriority w:val="99"/>
    <w:pPr>
      <w:widowControl w:val="0"/>
      <w:shd w:val="clear" w:color="auto" w:fill="FFFFFF"/>
      <w:spacing w:line="264" w:lineRule="exact"/>
      <w:jc w:val="both"/>
    </w:pPr>
    <w:rPr>
      <w:rFonts w:ascii="Century Schoolbook" w:hAnsi="Century Schoolbook" w:eastAsia="Calibri" w:cs="Century Schoolbook"/>
      <w:color w:val="auto"/>
      <w:spacing w:val="2"/>
      <w:sz w:val="19"/>
      <w:szCs w:val="19"/>
      <w:lang w:eastAsia="en-US"/>
    </w:rPr>
  </w:style>
  <w:style w:type="character" w:customStyle="1" w:styleId="23">
    <w:name w:val="Основной текст + Курсив"/>
    <w:qFormat/>
    <w:uiPriority w:val="99"/>
    <w:rPr>
      <w:rFonts w:ascii="Century Schoolbook" w:hAnsi="Century Schoolbook" w:eastAsia="Times New Roman" w:cs="Century Schoolbook"/>
      <w:i/>
      <w:iCs/>
      <w:color w:val="000000"/>
      <w:spacing w:val="1"/>
      <w:w w:val="100"/>
      <w:position w:val="0"/>
      <w:sz w:val="19"/>
      <w:szCs w:val="19"/>
      <w:u w:val="none"/>
      <w:shd w:val="clear" w:color="auto" w:fill="FFFFFF"/>
      <w:lang w:val="ru-RU"/>
    </w:rPr>
  </w:style>
  <w:style w:type="paragraph" w:customStyle="1" w:styleId="24">
    <w:name w:val="p2"/>
    <w:basedOn w:val="1"/>
    <w:qFormat/>
    <w:uiPriority w:val="99"/>
    <w:pPr>
      <w:spacing w:before="100" w:beforeAutospacing="1" w:after="100" w:afterAutospacing="1"/>
    </w:pPr>
    <w:rPr>
      <w:rFonts w:ascii="Times New Roman" w:hAnsi="Times New Roman" w:eastAsia="Times New Roman" w:cs="Times New Roman"/>
      <w:color w:val="auto"/>
    </w:rPr>
  </w:style>
  <w:style w:type="paragraph" w:customStyle="1" w:styleId="25">
    <w:name w:val="p4"/>
    <w:basedOn w:val="1"/>
    <w:qFormat/>
    <w:uiPriority w:val="99"/>
    <w:pPr>
      <w:spacing w:before="100" w:beforeAutospacing="1" w:after="100" w:afterAutospacing="1"/>
    </w:pPr>
    <w:rPr>
      <w:rFonts w:ascii="Times New Roman" w:hAnsi="Times New Roman" w:eastAsia="Times New Roman" w:cs="Times New Roman"/>
      <w:color w:val="auto"/>
    </w:rPr>
  </w:style>
  <w:style w:type="paragraph" w:styleId="26">
    <w:name w:val="No Spacing"/>
    <w:qFormat/>
    <w:uiPriority w:val="99"/>
    <w:rPr>
      <w:rFonts w:ascii="Arial Unicode MS" w:hAnsi="Arial Unicode MS" w:eastAsia="Arial Unicode MS" w:cs="Arial Unicode MS"/>
      <w:color w:val="000000"/>
      <w:sz w:val="24"/>
      <w:szCs w:val="24"/>
      <w:lang w:val="ru-RU" w:eastAsia="ru-RU" w:bidi="ar-SA"/>
    </w:rPr>
  </w:style>
  <w:style w:type="character" w:customStyle="1" w:styleId="27">
    <w:name w:val="Mention"/>
    <w:semiHidden/>
    <w:qFormat/>
    <w:uiPriority w:val="99"/>
    <w:rPr>
      <w:rFonts w:cs="Times New Roman"/>
      <w:color w:val="2B579A"/>
      <w:shd w:val="clear" w:color="auto" w:fill="E6E6E6"/>
    </w:rPr>
  </w:style>
  <w:style w:type="paragraph" w:customStyle="1" w:styleId="28">
    <w:name w:val="Без интервала"/>
    <w:qFormat/>
    <w:uiPriority w:val="1"/>
    <w:rPr>
      <w:rFonts w:ascii="Calibri" w:hAnsi="Calibri" w:eastAsia="Calibri" w:cs="Times New Roman"/>
      <w:sz w:val="22"/>
      <w:szCs w:val="22"/>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6231</Words>
  <Characters>35520</Characters>
  <Lines>296</Lines>
  <Paragraphs>83</Paragraphs>
  <TotalTime>7</TotalTime>
  <ScaleCrop>false</ScaleCrop>
  <LinksUpToDate>false</LinksUpToDate>
  <CharactersWithSpaces>41668</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2018-10-30T02:36:00Z</dcterms:created>
  <dc:creator>Metodist-UO</dc:creator>
  <cp:lastModifiedBy>Долаана</cp:lastModifiedBy>
  <cp:lastPrinted>2017-02-20T03:54:00Z</cp:lastPrinted>
  <dcterms:modified xsi:type="dcterms:W3CDTF">2021-10-01T09:10:11Z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D3DE145EAEB645C799606F6DD9AF811D</vt:lpwstr>
  </property>
</Properties>
</file>