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C2" w:rsidRPr="00D90FB9" w:rsidRDefault="000752C2" w:rsidP="000752C2">
      <w:pPr>
        <w:pStyle w:val="30"/>
        <w:shd w:val="clear" w:color="auto" w:fill="auto"/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D90FB9">
        <w:rPr>
          <w:rFonts w:ascii="Times New Roman" w:hAnsi="Times New Roman" w:cs="Times New Roman"/>
          <w:b w:val="0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752C2" w:rsidRPr="00D90FB9" w:rsidRDefault="000752C2" w:rsidP="000752C2">
      <w:pPr>
        <w:pStyle w:val="30"/>
        <w:shd w:val="clear" w:color="auto" w:fill="auto"/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D90FB9">
        <w:rPr>
          <w:rFonts w:ascii="Times New Roman" w:hAnsi="Times New Roman" w:cs="Times New Roman"/>
          <w:b w:val="0"/>
          <w:sz w:val="24"/>
          <w:szCs w:val="24"/>
        </w:rPr>
        <w:t xml:space="preserve">детский сад общеразвивающего вида с приоритетным осуществлением </w:t>
      </w:r>
    </w:p>
    <w:p w:rsidR="000752C2" w:rsidRPr="00D90FB9" w:rsidRDefault="000752C2" w:rsidP="000752C2">
      <w:pPr>
        <w:pStyle w:val="30"/>
        <w:shd w:val="clear" w:color="auto" w:fill="auto"/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D90FB9">
        <w:rPr>
          <w:rFonts w:ascii="Times New Roman" w:hAnsi="Times New Roman" w:cs="Times New Roman"/>
          <w:b w:val="0"/>
          <w:sz w:val="24"/>
          <w:szCs w:val="24"/>
        </w:rPr>
        <w:t xml:space="preserve">интеллектуального развития воспитанников «Теремок» с. </w:t>
      </w:r>
      <w:proofErr w:type="spellStart"/>
      <w:r w:rsidRPr="00D90FB9">
        <w:rPr>
          <w:rFonts w:ascii="Times New Roman" w:hAnsi="Times New Roman" w:cs="Times New Roman"/>
          <w:b w:val="0"/>
          <w:sz w:val="24"/>
          <w:szCs w:val="24"/>
        </w:rPr>
        <w:t>Арыг-Узюнский</w:t>
      </w:r>
      <w:proofErr w:type="spellEnd"/>
      <w:r w:rsidRPr="00D90FB9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«</w:t>
      </w:r>
      <w:proofErr w:type="spellStart"/>
      <w:r w:rsidRPr="00D90FB9">
        <w:rPr>
          <w:rFonts w:ascii="Times New Roman" w:hAnsi="Times New Roman" w:cs="Times New Roman"/>
          <w:b w:val="0"/>
          <w:sz w:val="24"/>
          <w:szCs w:val="24"/>
        </w:rPr>
        <w:t>Улуг-Хемский</w:t>
      </w:r>
      <w:proofErr w:type="spellEnd"/>
      <w:r w:rsidRPr="00D90F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90FB9">
        <w:rPr>
          <w:rFonts w:ascii="Times New Roman" w:hAnsi="Times New Roman" w:cs="Times New Roman"/>
          <w:b w:val="0"/>
          <w:sz w:val="24"/>
          <w:szCs w:val="24"/>
        </w:rPr>
        <w:t>кожуун</w:t>
      </w:r>
      <w:proofErr w:type="spellEnd"/>
      <w:r w:rsidRPr="00D90FB9">
        <w:rPr>
          <w:rFonts w:ascii="Times New Roman" w:hAnsi="Times New Roman" w:cs="Times New Roman"/>
          <w:b w:val="0"/>
          <w:sz w:val="24"/>
          <w:szCs w:val="24"/>
        </w:rPr>
        <w:t xml:space="preserve"> Республики Тыва»</w:t>
      </w:r>
    </w:p>
    <w:p w:rsidR="000752C2" w:rsidRPr="00D90FB9" w:rsidRDefault="000752C2" w:rsidP="00075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2C2" w:rsidRPr="00D90FB9" w:rsidRDefault="000752C2" w:rsidP="000752C2">
      <w:pPr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752C2" w:rsidRPr="00D90FB9" w:rsidRDefault="000752C2" w:rsidP="000752C2">
      <w:pPr>
        <w:rPr>
          <w:rFonts w:ascii="Times New Roman" w:hAnsi="Times New Roman"/>
          <w:sz w:val="24"/>
          <w:szCs w:val="24"/>
        </w:rPr>
        <w:sectPr w:rsidR="000752C2" w:rsidRPr="00D90FB9" w:rsidSect="006158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lastRenderedPageBreak/>
        <w:t>Принята</w:t>
      </w:r>
      <w:proofErr w:type="gramEnd"/>
      <w:r>
        <w:rPr>
          <w:rFonts w:ascii="Times New Roman" w:hAnsi="Times New Roman"/>
          <w:sz w:val="20"/>
          <w:szCs w:val="24"/>
        </w:rPr>
        <w:t xml:space="preserve"> на педагогическом </w:t>
      </w: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>совете</w:t>
      </w:r>
      <w:proofErr w:type="gramEnd"/>
      <w:r>
        <w:rPr>
          <w:rFonts w:ascii="Times New Roman" w:hAnsi="Times New Roman"/>
          <w:sz w:val="20"/>
          <w:szCs w:val="24"/>
        </w:rPr>
        <w:t xml:space="preserve"> </w:t>
      </w:r>
      <w:r w:rsidRPr="00B77AE2">
        <w:rPr>
          <w:rFonts w:ascii="Times New Roman" w:hAnsi="Times New Roman"/>
          <w:sz w:val="20"/>
          <w:szCs w:val="24"/>
        </w:rPr>
        <w:t xml:space="preserve">МБДОУ д/с «Теремок» </w:t>
      </w: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</w:t>
      </w:r>
      <w:r w:rsidRPr="00B77AE2">
        <w:rPr>
          <w:rFonts w:ascii="Times New Roman" w:hAnsi="Times New Roman"/>
          <w:sz w:val="20"/>
          <w:szCs w:val="24"/>
        </w:rPr>
        <w:t>ротокол №_______</w:t>
      </w: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от «__»______2021</w:t>
      </w:r>
      <w:r w:rsidRPr="00B77AE2">
        <w:rPr>
          <w:rFonts w:ascii="Times New Roman" w:hAnsi="Times New Roman"/>
          <w:sz w:val="20"/>
          <w:szCs w:val="24"/>
        </w:rPr>
        <w:t xml:space="preserve"> г.</w:t>
      </w: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  <w:r w:rsidRPr="00B77AE2">
        <w:rPr>
          <w:rFonts w:ascii="Times New Roman" w:hAnsi="Times New Roman"/>
          <w:sz w:val="20"/>
          <w:szCs w:val="24"/>
        </w:rPr>
        <w:lastRenderedPageBreak/>
        <w:t xml:space="preserve">Утверждено: </w:t>
      </w: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  <w:r w:rsidRPr="00B77AE2">
        <w:rPr>
          <w:rFonts w:ascii="Times New Roman" w:hAnsi="Times New Roman"/>
          <w:sz w:val="20"/>
          <w:szCs w:val="24"/>
        </w:rPr>
        <w:t>Заведующей МБДОУ д/</w:t>
      </w:r>
      <w:proofErr w:type="gramStart"/>
      <w:r w:rsidRPr="00B77AE2">
        <w:rPr>
          <w:rFonts w:ascii="Times New Roman" w:hAnsi="Times New Roman"/>
          <w:sz w:val="20"/>
          <w:szCs w:val="24"/>
        </w:rPr>
        <w:t>с</w:t>
      </w:r>
      <w:proofErr w:type="gramEnd"/>
      <w:r w:rsidRPr="00B77AE2">
        <w:rPr>
          <w:rFonts w:ascii="Times New Roman" w:hAnsi="Times New Roman"/>
          <w:sz w:val="20"/>
          <w:szCs w:val="24"/>
        </w:rPr>
        <w:t xml:space="preserve"> </w:t>
      </w:r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  <w:r w:rsidRPr="00B77AE2">
        <w:rPr>
          <w:rFonts w:ascii="Times New Roman" w:hAnsi="Times New Roman"/>
          <w:sz w:val="20"/>
          <w:szCs w:val="24"/>
        </w:rPr>
        <w:t xml:space="preserve">«Теремок» с. </w:t>
      </w:r>
      <w:proofErr w:type="spellStart"/>
      <w:r w:rsidRPr="00B77AE2">
        <w:rPr>
          <w:rFonts w:ascii="Times New Roman" w:hAnsi="Times New Roman"/>
          <w:sz w:val="20"/>
          <w:szCs w:val="24"/>
        </w:rPr>
        <w:t>Арыг-Узюнский</w:t>
      </w:r>
      <w:proofErr w:type="spellEnd"/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  <w:r w:rsidRPr="00B77AE2">
        <w:rPr>
          <w:rFonts w:ascii="Times New Roman" w:hAnsi="Times New Roman"/>
          <w:sz w:val="20"/>
          <w:szCs w:val="24"/>
        </w:rPr>
        <w:t>______ Ж.О.</w:t>
      </w:r>
      <w:r w:rsidRPr="00F26C8B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B77AE2">
        <w:rPr>
          <w:rFonts w:ascii="Times New Roman" w:hAnsi="Times New Roman"/>
          <w:sz w:val="20"/>
          <w:szCs w:val="24"/>
        </w:rPr>
        <w:t>Дувен-Баир</w:t>
      </w:r>
      <w:proofErr w:type="spellEnd"/>
    </w:p>
    <w:p w:rsidR="000752C2" w:rsidRPr="00B77AE2" w:rsidRDefault="000752C2" w:rsidP="000752C2">
      <w:pPr>
        <w:spacing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«___» ______2021</w:t>
      </w:r>
      <w:r w:rsidRPr="00B77AE2">
        <w:rPr>
          <w:rFonts w:ascii="Times New Roman" w:hAnsi="Times New Roman"/>
          <w:sz w:val="20"/>
          <w:szCs w:val="24"/>
        </w:rPr>
        <w:t xml:space="preserve"> г</w:t>
      </w:r>
      <w:r>
        <w:rPr>
          <w:rFonts w:ascii="Times New Roman" w:hAnsi="Times New Roman"/>
          <w:sz w:val="20"/>
          <w:szCs w:val="24"/>
        </w:rPr>
        <w:t>.</w:t>
      </w:r>
    </w:p>
    <w:p w:rsidR="000752C2" w:rsidRPr="00D90FB9" w:rsidRDefault="000752C2" w:rsidP="000752C2">
      <w:pPr>
        <w:spacing w:after="0"/>
        <w:rPr>
          <w:rFonts w:ascii="Times New Roman" w:hAnsi="Times New Roman"/>
          <w:sz w:val="24"/>
          <w:szCs w:val="24"/>
        </w:rPr>
        <w:sectPr w:rsidR="000752C2" w:rsidRPr="00D90FB9" w:rsidSect="006158B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752C2" w:rsidRPr="00D90FB9" w:rsidRDefault="000752C2" w:rsidP="000752C2">
      <w:pPr>
        <w:rPr>
          <w:rFonts w:ascii="Times New Roman" w:hAnsi="Times New Roman"/>
          <w:sz w:val="24"/>
          <w:szCs w:val="24"/>
        </w:rPr>
      </w:pPr>
    </w:p>
    <w:p w:rsidR="000752C2" w:rsidRPr="00D90FB9" w:rsidRDefault="000752C2" w:rsidP="000752C2">
      <w:pPr>
        <w:rPr>
          <w:rFonts w:ascii="Times New Roman" w:hAnsi="Times New Roman"/>
          <w:sz w:val="24"/>
          <w:szCs w:val="24"/>
        </w:rPr>
      </w:pPr>
    </w:p>
    <w:p w:rsidR="000752C2" w:rsidRPr="00D90FB9" w:rsidRDefault="000752C2" w:rsidP="000752C2">
      <w:pPr>
        <w:rPr>
          <w:rFonts w:ascii="Times New Roman" w:hAnsi="Times New Roman"/>
          <w:sz w:val="24"/>
          <w:szCs w:val="24"/>
        </w:rPr>
      </w:pPr>
    </w:p>
    <w:p w:rsidR="000752C2" w:rsidRPr="009D664D" w:rsidRDefault="000752C2" w:rsidP="000752C2">
      <w:pPr>
        <w:rPr>
          <w:rFonts w:ascii="Times New Roman" w:hAnsi="Times New Roman"/>
          <w:sz w:val="32"/>
          <w:szCs w:val="24"/>
        </w:rPr>
      </w:pPr>
    </w:p>
    <w:p w:rsidR="000752C2" w:rsidRDefault="000752C2" w:rsidP="000752C2">
      <w:pPr>
        <w:spacing w:after="0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Рабочая</w:t>
      </w:r>
      <w:r w:rsidRPr="00B77AE2">
        <w:rPr>
          <w:rFonts w:ascii="Times New Roman" w:hAnsi="Times New Roman"/>
          <w:b/>
          <w:sz w:val="36"/>
          <w:szCs w:val="24"/>
        </w:rPr>
        <w:t xml:space="preserve"> программа </w:t>
      </w:r>
    </w:p>
    <w:p w:rsidR="000752C2" w:rsidRDefault="000752C2" w:rsidP="000752C2">
      <w:pPr>
        <w:spacing w:after="0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 xml:space="preserve">по дополнительному образованию </w:t>
      </w:r>
    </w:p>
    <w:p w:rsidR="000752C2" w:rsidRPr="00B77AE2" w:rsidRDefault="000752C2" w:rsidP="000752C2">
      <w:pPr>
        <w:spacing w:after="0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кружок</w:t>
      </w:r>
      <w:r w:rsidRPr="00F26C8B">
        <w:rPr>
          <w:rFonts w:ascii="Times New Roman" w:hAnsi="Times New Roman"/>
          <w:b/>
          <w:sz w:val="36"/>
          <w:szCs w:val="24"/>
        </w:rPr>
        <w:t xml:space="preserve"> </w:t>
      </w:r>
      <w:r w:rsidRPr="00B77AE2">
        <w:rPr>
          <w:rFonts w:ascii="Times New Roman" w:hAnsi="Times New Roman"/>
          <w:b/>
          <w:sz w:val="36"/>
          <w:szCs w:val="24"/>
        </w:rPr>
        <w:t>по развитию речи «</w:t>
      </w:r>
      <w:proofErr w:type="spellStart"/>
      <w:r w:rsidRPr="00B77AE2">
        <w:rPr>
          <w:rFonts w:ascii="Times New Roman" w:hAnsi="Times New Roman"/>
          <w:b/>
          <w:sz w:val="36"/>
          <w:szCs w:val="24"/>
        </w:rPr>
        <w:t>Речевичок</w:t>
      </w:r>
      <w:proofErr w:type="spellEnd"/>
      <w:r w:rsidRPr="00B77AE2">
        <w:rPr>
          <w:rFonts w:ascii="Times New Roman" w:hAnsi="Times New Roman"/>
          <w:b/>
          <w:sz w:val="36"/>
          <w:szCs w:val="24"/>
        </w:rPr>
        <w:t>»</w:t>
      </w:r>
    </w:p>
    <w:p w:rsidR="000752C2" w:rsidRPr="00B77AE2" w:rsidRDefault="000752C2" w:rsidP="000752C2">
      <w:pPr>
        <w:spacing w:after="0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(возраст детей 5-6 лет)</w:t>
      </w:r>
    </w:p>
    <w:p w:rsidR="000752C2" w:rsidRPr="00D90FB9" w:rsidRDefault="000752C2" w:rsidP="000752C2">
      <w:pPr>
        <w:jc w:val="right"/>
        <w:rPr>
          <w:rFonts w:ascii="Times New Roman" w:hAnsi="Times New Roman"/>
          <w:sz w:val="24"/>
          <w:szCs w:val="24"/>
        </w:rPr>
      </w:pPr>
    </w:p>
    <w:p w:rsidR="000752C2" w:rsidRPr="00D90FB9" w:rsidRDefault="000752C2" w:rsidP="000752C2">
      <w:pPr>
        <w:jc w:val="right"/>
        <w:rPr>
          <w:rFonts w:ascii="Times New Roman" w:hAnsi="Times New Roman"/>
          <w:sz w:val="24"/>
          <w:szCs w:val="24"/>
        </w:rPr>
      </w:pPr>
    </w:p>
    <w:p w:rsidR="000752C2" w:rsidRPr="00D90FB9" w:rsidRDefault="000752C2" w:rsidP="000752C2">
      <w:pPr>
        <w:jc w:val="right"/>
        <w:rPr>
          <w:rFonts w:ascii="Times New Roman" w:hAnsi="Times New Roman"/>
          <w:sz w:val="24"/>
          <w:szCs w:val="24"/>
        </w:rPr>
      </w:pPr>
    </w:p>
    <w:p w:rsidR="000752C2" w:rsidRPr="00D90FB9" w:rsidRDefault="000752C2" w:rsidP="000752C2">
      <w:pPr>
        <w:jc w:val="right"/>
        <w:rPr>
          <w:rFonts w:ascii="Times New Roman" w:hAnsi="Times New Roman"/>
          <w:sz w:val="24"/>
          <w:szCs w:val="24"/>
        </w:rPr>
      </w:pPr>
    </w:p>
    <w:p w:rsidR="000752C2" w:rsidRPr="00D90FB9" w:rsidRDefault="000752C2" w:rsidP="000752C2">
      <w:pPr>
        <w:jc w:val="right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jc w:val="right"/>
        <w:rPr>
          <w:rFonts w:ascii="Times New Roman" w:hAnsi="Times New Roman"/>
          <w:sz w:val="24"/>
          <w:szCs w:val="24"/>
        </w:rPr>
      </w:pPr>
    </w:p>
    <w:p w:rsidR="000752C2" w:rsidRPr="00D90FB9" w:rsidRDefault="000752C2" w:rsidP="000752C2">
      <w:pPr>
        <w:jc w:val="right"/>
        <w:rPr>
          <w:rFonts w:ascii="Times New Roman" w:hAnsi="Times New Roman"/>
          <w:sz w:val="24"/>
          <w:szCs w:val="24"/>
        </w:rPr>
      </w:pPr>
    </w:p>
    <w:p w:rsidR="000752C2" w:rsidRPr="000752C2" w:rsidRDefault="000752C2" w:rsidP="000752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752C2" w:rsidRPr="003955DF" w:rsidRDefault="000752C2" w:rsidP="003955D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</w:pPr>
      <w:r w:rsidRPr="003955D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>Руководитель кружка: Базарова А.Б.</w:t>
      </w:r>
    </w:p>
    <w:p w:rsidR="000752C2" w:rsidRPr="003955DF" w:rsidRDefault="000752C2" w:rsidP="003955D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955D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>Год разработки: 2021 год</w:t>
      </w:r>
    </w:p>
    <w:p w:rsidR="000752C2" w:rsidRPr="003955DF" w:rsidRDefault="000752C2" w:rsidP="003955DF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0752C2" w:rsidRPr="00D90FB9" w:rsidRDefault="000752C2" w:rsidP="000752C2">
      <w:pPr>
        <w:rPr>
          <w:rFonts w:ascii="Times New Roman" w:hAnsi="Times New Roman"/>
          <w:sz w:val="24"/>
          <w:szCs w:val="24"/>
        </w:rPr>
      </w:pPr>
    </w:p>
    <w:p w:rsidR="000752C2" w:rsidRPr="00D90FB9" w:rsidRDefault="000752C2" w:rsidP="000752C2">
      <w:pPr>
        <w:rPr>
          <w:rFonts w:ascii="Times New Roman" w:hAnsi="Times New Roman"/>
          <w:sz w:val="24"/>
          <w:szCs w:val="24"/>
        </w:rPr>
      </w:pPr>
    </w:p>
    <w:p w:rsidR="000752C2" w:rsidRPr="00D90FB9" w:rsidRDefault="000752C2" w:rsidP="000752C2">
      <w:pPr>
        <w:jc w:val="center"/>
        <w:rPr>
          <w:rFonts w:ascii="Times New Roman" w:hAnsi="Times New Roman"/>
          <w:sz w:val="24"/>
          <w:szCs w:val="24"/>
        </w:rPr>
        <w:sectPr w:rsidR="000752C2" w:rsidRPr="00D90FB9" w:rsidSect="006158B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90FB9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D90FB9">
        <w:rPr>
          <w:rFonts w:ascii="Times New Roman" w:hAnsi="Times New Roman"/>
          <w:sz w:val="24"/>
          <w:szCs w:val="24"/>
        </w:rPr>
        <w:t>Арыг-Узюнский</w:t>
      </w:r>
      <w:proofErr w:type="spellEnd"/>
      <w:r>
        <w:rPr>
          <w:rFonts w:ascii="Times New Roman" w:hAnsi="Times New Roman"/>
          <w:sz w:val="24"/>
          <w:szCs w:val="24"/>
        </w:rPr>
        <w:t>, 2021 г.</w:t>
      </w:r>
    </w:p>
    <w:p w:rsidR="000752C2" w:rsidRPr="00DC2506" w:rsidRDefault="000752C2" w:rsidP="000752C2">
      <w:pPr>
        <w:pStyle w:val="30"/>
        <w:shd w:val="clear" w:color="auto" w:fill="auto"/>
        <w:spacing w:before="0" w:after="0" w:line="276" w:lineRule="auto"/>
        <w:rPr>
          <w:rFonts w:ascii="Times New Roman" w:hAnsi="Times New Roman" w:cs="Times New Roman"/>
          <w:b w:val="0"/>
          <w:sz w:val="24"/>
          <w:szCs w:val="28"/>
        </w:rPr>
      </w:pPr>
      <w:r w:rsidRPr="00DC2506">
        <w:rPr>
          <w:rFonts w:ascii="Times New Roman" w:hAnsi="Times New Roman" w:cs="Times New Roman"/>
          <w:b w:val="0"/>
          <w:sz w:val="24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0752C2" w:rsidRPr="00DC2506" w:rsidRDefault="000752C2" w:rsidP="000752C2">
      <w:pPr>
        <w:pStyle w:val="30"/>
        <w:shd w:val="clear" w:color="auto" w:fill="auto"/>
        <w:spacing w:before="0" w:after="0" w:line="276" w:lineRule="auto"/>
        <w:rPr>
          <w:rFonts w:ascii="Times New Roman" w:hAnsi="Times New Roman" w:cs="Times New Roman"/>
          <w:b w:val="0"/>
          <w:sz w:val="24"/>
          <w:szCs w:val="28"/>
        </w:rPr>
      </w:pPr>
      <w:r w:rsidRPr="00DC2506">
        <w:rPr>
          <w:rFonts w:ascii="Times New Roman" w:hAnsi="Times New Roman" w:cs="Times New Roman"/>
          <w:b w:val="0"/>
          <w:sz w:val="24"/>
          <w:szCs w:val="28"/>
        </w:rPr>
        <w:t xml:space="preserve">детский сад общеразвивающего вида с приоритетным осуществлением </w:t>
      </w:r>
    </w:p>
    <w:p w:rsidR="003955DF" w:rsidRDefault="000752C2" w:rsidP="000752C2">
      <w:pPr>
        <w:pStyle w:val="30"/>
        <w:shd w:val="clear" w:color="auto" w:fill="auto"/>
        <w:spacing w:before="0" w:after="0" w:line="276" w:lineRule="auto"/>
        <w:rPr>
          <w:rFonts w:ascii="Times New Roman" w:hAnsi="Times New Roman" w:cs="Times New Roman"/>
          <w:b w:val="0"/>
          <w:sz w:val="24"/>
          <w:szCs w:val="28"/>
        </w:rPr>
      </w:pPr>
      <w:r w:rsidRPr="00DC2506">
        <w:rPr>
          <w:rFonts w:ascii="Times New Roman" w:hAnsi="Times New Roman" w:cs="Times New Roman"/>
          <w:b w:val="0"/>
          <w:sz w:val="24"/>
          <w:szCs w:val="28"/>
        </w:rPr>
        <w:t xml:space="preserve">интеллектуального развития воспитанников «Теремок» с. </w:t>
      </w:r>
      <w:proofErr w:type="spellStart"/>
      <w:r w:rsidRPr="00DC2506">
        <w:rPr>
          <w:rFonts w:ascii="Times New Roman" w:hAnsi="Times New Roman" w:cs="Times New Roman"/>
          <w:b w:val="0"/>
          <w:sz w:val="24"/>
          <w:szCs w:val="28"/>
        </w:rPr>
        <w:t>Арыг-Узюнский</w:t>
      </w:r>
      <w:proofErr w:type="spellEnd"/>
    </w:p>
    <w:p w:rsidR="000752C2" w:rsidRPr="00DC2506" w:rsidRDefault="000752C2" w:rsidP="000752C2">
      <w:pPr>
        <w:pStyle w:val="30"/>
        <w:shd w:val="clear" w:color="auto" w:fill="auto"/>
        <w:spacing w:before="0" w:after="0" w:line="276" w:lineRule="auto"/>
        <w:rPr>
          <w:rFonts w:ascii="Times New Roman" w:hAnsi="Times New Roman" w:cs="Times New Roman"/>
          <w:b w:val="0"/>
          <w:sz w:val="24"/>
          <w:szCs w:val="28"/>
        </w:rPr>
      </w:pPr>
      <w:r w:rsidRPr="00DC2506">
        <w:rPr>
          <w:rFonts w:ascii="Times New Roman" w:hAnsi="Times New Roman" w:cs="Times New Roman"/>
          <w:b w:val="0"/>
          <w:sz w:val="24"/>
          <w:szCs w:val="28"/>
        </w:rPr>
        <w:t xml:space="preserve"> муниципального района «</w:t>
      </w:r>
      <w:proofErr w:type="spellStart"/>
      <w:r w:rsidRPr="00DC2506">
        <w:rPr>
          <w:rFonts w:ascii="Times New Roman" w:hAnsi="Times New Roman" w:cs="Times New Roman"/>
          <w:b w:val="0"/>
          <w:sz w:val="24"/>
          <w:szCs w:val="28"/>
        </w:rPr>
        <w:t>Улуг-Хемский</w:t>
      </w:r>
      <w:proofErr w:type="spellEnd"/>
      <w:r w:rsidRPr="00DC2506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proofErr w:type="spellStart"/>
      <w:r w:rsidRPr="00DC2506">
        <w:rPr>
          <w:rFonts w:ascii="Times New Roman" w:hAnsi="Times New Roman" w:cs="Times New Roman"/>
          <w:b w:val="0"/>
          <w:sz w:val="24"/>
          <w:szCs w:val="28"/>
        </w:rPr>
        <w:t>кожуун</w:t>
      </w:r>
      <w:proofErr w:type="spellEnd"/>
      <w:r w:rsidRPr="00DC2506">
        <w:rPr>
          <w:rFonts w:ascii="Times New Roman" w:hAnsi="Times New Roman" w:cs="Times New Roman"/>
          <w:b w:val="0"/>
          <w:sz w:val="24"/>
          <w:szCs w:val="28"/>
        </w:rPr>
        <w:t xml:space="preserve"> Республики Тыва»</w:t>
      </w: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решения</w:t>
      </w:r>
    </w:p>
    <w:p w:rsidR="000752C2" w:rsidRDefault="000752C2" w:rsidP="000752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педагогического совета МБДОУ детского сада «Теремок»</w:t>
      </w:r>
    </w:p>
    <w:p w:rsidR="000752C2" w:rsidRDefault="000752C2" w:rsidP="000752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1 от </w:t>
      </w:r>
      <w:r w:rsidR="003955DF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</w:p>
    <w:p w:rsidR="000752C2" w:rsidRDefault="000752C2" w:rsidP="000752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0752C2" w:rsidRDefault="000752C2" w:rsidP="000752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рабочую программу по речевому развитию кружка «</w:t>
      </w:r>
      <w:proofErr w:type="spellStart"/>
      <w:r>
        <w:rPr>
          <w:rFonts w:ascii="Times New Roman" w:hAnsi="Times New Roman"/>
          <w:sz w:val="24"/>
          <w:szCs w:val="24"/>
        </w:rPr>
        <w:t>Речевичок</w:t>
      </w:r>
      <w:proofErr w:type="spellEnd"/>
      <w:r>
        <w:rPr>
          <w:rFonts w:ascii="Times New Roman" w:hAnsi="Times New Roman"/>
          <w:sz w:val="24"/>
          <w:szCs w:val="24"/>
        </w:rPr>
        <w:t xml:space="preserve">», разработанную воспитателем  Базарова </w:t>
      </w:r>
      <w:proofErr w:type="spellStart"/>
      <w:r>
        <w:rPr>
          <w:rFonts w:ascii="Times New Roman" w:hAnsi="Times New Roman"/>
          <w:sz w:val="24"/>
          <w:szCs w:val="24"/>
        </w:rPr>
        <w:t>Айлана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Баторовной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детей  старшей  группы «Ромашка» на основе инновационной программы дошкольного образования «От рождения до школы»  Н.Е.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>, Т.С. Комарова, Э.М. Дорофеева для реализации педагогического процесса в младшей группе ДОУ на 2021-2022 учебный год</w:t>
      </w: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________________ /</w:t>
      </w:r>
      <w:proofErr w:type="spellStart"/>
      <w:r>
        <w:rPr>
          <w:rFonts w:ascii="Times New Roman" w:hAnsi="Times New Roman"/>
          <w:sz w:val="24"/>
          <w:szCs w:val="24"/>
        </w:rPr>
        <w:t>Дувен-Баир</w:t>
      </w:r>
      <w:proofErr w:type="spellEnd"/>
      <w:r>
        <w:rPr>
          <w:rFonts w:ascii="Times New Roman" w:hAnsi="Times New Roman"/>
          <w:sz w:val="24"/>
          <w:szCs w:val="24"/>
        </w:rPr>
        <w:t xml:space="preserve"> Ж.О./</w:t>
      </w: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_________________ /</w:t>
      </w:r>
      <w:proofErr w:type="spellStart"/>
      <w:r>
        <w:rPr>
          <w:rFonts w:ascii="Times New Roman" w:hAnsi="Times New Roman"/>
          <w:sz w:val="24"/>
          <w:szCs w:val="24"/>
        </w:rPr>
        <w:t>Солдуп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А-Х</w:t>
      </w:r>
      <w:proofErr w:type="gramEnd"/>
      <w:r>
        <w:rPr>
          <w:rFonts w:ascii="Times New Roman" w:hAnsi="Times New Roman"/>
          <w:sz w:val="24"/>
          <w:szCs w:val="24"/>
        </w:rPr>
        <w:t>. А./</w:t>
      </w: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Pr="005E323D" w:rsidRDefault="000752C2" w:rsidP="0007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Рецензия</w:t>
      </w:r>
    </w:p>
    <w:p w:rsidR="000752C2" w:rsidRDefault="000752C2" w:rsidP="000752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дополнительную образовательную программу кружка  «</w:t>
      </w:r>
      <w:proofErr w:type="spellStart"/>
      <w:r>
        <w:rPr>
          <w:rFonts w:ascii="Times New Roman" w:hAnsi="Times New Roman"/>
          <w:sz w:val="24"/>
          <w:szCs w:val="24"/>
        </w:rPr>
        <w:t>Речевичок</w:t>
      </w:r>
      <w:proofErr w:type="spellEnd"/>
      <w:r>
        <w:rPr>
          <w:rFonts w:ascii="Times New Roman" w:hAnsi="Times New Roman"/>
          <w:sz w:val="24"/>
          <w:szCs w:val="24"/>
        </w:rPr>
        <w:t xml:space="preserve">», рассчитанную  на детей старшего дошкольного возраста в МБДОУ детского сада «Теремок» с. </w:t>
      </w:r>
      <w:proofErr w:type="spellStart"/>
      <w:r>
        <w:rPr>
          <w:rFonts w:ascii="Times New Roman" w:hAnsi="Times New Roman"/>
          <w:sz w:val="24"/>
          <w:szCs w:val="24"/>
        </w:rPr>
        <w:t>Арыг-Узюнский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752C2" w:rsidRDefault="000752C2" w:rsidP="000752C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программы воспитатель ДОУ </w:t>
      </w:r>
    </w:p>
    <w:p w:rsidR="000752C2" w:rsidRDefault="000752C2" w:rsidP="000752C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Базарова </w:t>
      </w:r>
      <w:proofErr w:type="spellStart"/>
      <w:r>
        <w:rPr>
          <w:rFonts w:ascii="Times New Roman" w:hAnsi="Times New Roman"/>
          <w:sz w:val="24"/>
          <w:szCs w:val="24"/>
        </w:rPr>
        <w:t>Айлана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Баторовна</w:t>
      </w:r>
      <w:proofErr w:type="spellEnd"/>
    </w:p>
    <w:p w:rsidR="000752C2" w:rsidRDefault="000752C2" w:rsidP="000752C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752C2" w:rsidRDefault="000752C2" w:rsidP="007B566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программы:</w:t>
      </w:r>
    </w:p>
    <w:p w:rsidR="000752C2" w:rsidRDefault="000752C2" w:rsidP="007B566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Направленность, в рамках которой реализуется рецензируемая программа кружка «</w:t>
      </w:r>
      <w:proofErr w:type="spellStart"/>
      <w:r>
        <w:rPr>
          <w:rFonts w:ascii="Times New Roman" w:hAnsi="Times New Roman"/>
          <w:sz w:val="24"/>
          <w:szCs w:val="24"/>
        </w:rPr>
        <w:t>Речевичок</w:t>
      </w:r>
      <w:proofErr w:type="spellEnd"/>
      <w:r>
        <w:rPr>
          <w:rFonts w:ascii="Times New Roman" w:hAnsi="Times New Roman"/>
          <w:sz w:val="24"/>
          <w:szCs w:val="24"/>
        </w:rPr>
        <w:t>» - речевое развитие.</w:t>
      </w:r>
    </w:p>
    <w:p w:rsidR="000752C2" w:rsidRDefault="000752C2" w:rsidP="007B566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детского объедения, в рамках которого реализуется данная программа – дети старшей  группы.</w:t>
      </w:r>
    </w:p>
    <w:p w:rsidR="000752C2" w:rsidRDefault="000752C2" w:rsidP="000752C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данной программы позволит освоить речь,  обогащать</w:t>
      </w:r>
      <w:r w:rsidRPr="00D90FB9">
        <w:rPr>
          <w:rFonts w:ascii="Times New Roman" w:hAnsi="Times New Roman"/>
          <w:sz w:val="24"/>
          <w:szCs w:val="24"/>
        </w:rPr>
        <w:t xml:space="preserve"> словарный з</w:t>
      </w:r>
      <w:r>
        <w:rPr>
          <w:rFonts w:ascii="Times New Roman" w:hAnsi="Times New Roman"/>
          <w:sz w:val="24"/>
          <w:szCs w:val="24"/>
        </w:rPr>
        <w:t>апас, формировать  звуковую  культуру</w:t>
      </w:r>
      <w:r w:rsidRPr="00D90FB9">
        <w:rPr>
          <w:rFonts w:ascii="Times New Roman" w:hAnsi="Times New Roman"/>
          <w:sz w:val="24"/>
          <w:szCs w:val="24"/>
        </w:rPr>
        <w:t xml:space="preserve"> речи, навыки связной речи</w:t>
      </w:r>
      <w:r>
        <w:rPr>
          <w:rFonts w:ascii="Times New Roman" w:hAnsi="Times New Roman"/>
          <w:sz w:val="24"/>
          <w:szCs w:val="24"/>
        </w:rPr>
        <w:t>.</w:t>
      </w:r>
    </w:p>
    <w:p w:rsidR="000752C2" w:rsidRDefault="000752C2" w:rsidP="000752C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Основывая актуальность программы,  любые нарушения речи отрицательно влияют на психическое развитие ребенка, отражаются на его деятельности, формировании личности. </w:t>
      </w:r>
    </w:p>
    <w:p w:rsidR="000752C2" w:rsidRDefault="000752C2" w:rsidP="000752C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программы соответствует требованиям, предъявляемым к составлению программ дополнительного образования. Программа носит целостный характер, выделены структурные части, основные компоненты представлены внутри частей, согласованы цели, задачи и способы их достижения. Пояснительная записка составлена профессионально, педагогически грамотно.</w:t>
      </w:r>
    </w:p>
    <w:p w:rsidR="000752C2" w:rsidRDefault="000752C2" w:rsidP="000752C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соответствует специфике дополнительного образования детей, что способствует развитию личности.</w:t>
      </w:r>
    </w:p>
    <w:p w:rsidR="000752C2" w:rsidRDefault="000752C2" w:rsidP="000752C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дополнительного образования кружка «</w:t>
      </w:r>
      <w:proofErr w:type="spellStart"/>
      <w:r>
        <w:rPr>
          <w:rFonts w:ascii="Times New Roman" w:hAnsi="Times New Roman"/>
          <w:sz w:val="24"/>
          <w:szCs w:val="24"/>
        </w:rPr>
        <w:t>Речевичок</w:t>
      </w:r>
      <w:proofErr w:type="spellEnd"/>
      <w:r>
        <w:rPr>
          <w:rFonts w:ascii="Times New Roman" w:hAnsi="Times New Roman"/>
          <w:sz w:val="24"/>
          <w:szCs w:val="24"/>
        </w:rPr>
        <w:t xml:space="preserve">» выполнена по актуальной тематике, </w:t>
      </w:r>
      <w:proofErr w:type="gramStart"/>
      <w:r>
        <w:rPr>
          <w:rFonts w:ascii="Times New Roman" w:hAnsi="Times New Roman"/>
          <w:sz w:val="24"/>
          <w:szCs w:val="24"/>
        </w:rPr>
        <w:t>обладающий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практической значимости. </w:t>
      </w:r>
    </w:p>
    <w:p w:rsidR="000752C2" w:rsidRDefault="000752C2" w:rsidP="000752C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Программа «</w:t>
      </w:r>
      <w:proofErr w:type="spellStart"/>
      <w:r>
        <w:rPr>
          <w:rFonts w:ascii="Times New Roman" w:hAnsi="Times New Roman"/>
          <w:sz w:val="24"/>
          <w:szCs w:val="24"/>
        </w:rPr>
        <w:t>Речевичок</w:t>
      </w:r>
      <w:proofErr w:type="spellEnd"/>
      <w:r>
        <w:rPr>
          <w:rFonts w:ascii="Times New Roman" w:hAnsi="Times New Roman"/>
          <w:sz w:val="24"/>
          <w:szCs w:val="24"/>
        </w:rPr>
        <w:t>» может быть использована автором-составителем  для развития речи детей старшего дошкольного возраста.</w:t>
      </w:r>
    </w:p>
    <w:p w:rsidR="000752C2" w:rsidRDefault="000752C2" w:rsidP="000752C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52C2" w:rsidRPr="00D90FB9" w:rsidRDefault="000752C2" w:rsidP="000752C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Рецензент</w:t>
      </w:r>
      <w:proofErr w:type="gramEnd"/>
      <w:r>
        <w:rPr>
          <w:rFonts w:ascii="Times New Roman" w:hAnsi="Times New Roman"/>
          <w:sz w:val="24"/>
          <w:szCs w:val="24"/>
        </w:rPr>
        <w:t xml:space="preserve"> заведующая </w:t>
      </w:r>
      <w:r w:rsidR="003955D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ДОУ детского сада «Теремок»  _________ /</w:t>
      </w:r>
      <w:proofErr w:type="spellStart"/>
      <w:r>
        <w:rPr>
          <w:rFonts w:ascii="Times New Roman" w:hAnsi="Times New Roman"/>
          <w:sz w:val="24"/>
          <w:szCs w:val="24"/>
        </w:rPr>
        <w:t>Дувен-Баир</w:t>
      </w:r>
      <w:proofErr w:type="spellEnd"/>
      <w:r>
        <w:rPr>
          <w:rFonts w:ascii="Times New Roman" w:hAnsi="Times New Roman"/>
          <w:sz w:val="24"/>
          <w:szCs w:val="24"/>
        </w:rPr>
        <w:t xml:space="preserve"> Ж.О./</w:t>
      </w:r>
    </w:p>
    <w:p w:rsidR="000752C2" w:rsidRDefault="000752C2" w:rsidP="000752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1CA1">
        <w:rPr>
          <w:rFonts w:ascii="Times New Roman" w:hAnsi="Times New Roman"/>
          <w:sz w:val="20"/>
          <w:szCs w:val="24"/>
        </w:rPr>
        <w:t>подпись</w:t>
      </w:r>
    </w:p>
    <w:p w:rsidR="000752C2" w:rsidRDefault="000752C2" w:rsidP="00075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</w:t>
      </w:r>
      <w:r w:rsidR="003955DF">
        <w:rPr>
          <w:rFonts w:ascii="Times New Roman" w:hAnsi="Times New Roman"/>
          <w:sz w:val="24"/>
          <w:szCs w:val="24"/>
        </w:rPr>
        <w:t>__________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752C2" w:rsidRDefault="000752C2" w:rsidP="00075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2C2" w:rsidRDefault="000752C2" w:rsidP="00075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02BE" w:rsidRPr="001A1EA7" w:rsidRDefault="00C302BE" w:rsidP="001A1E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4EB" w:rsidRPr="001A1EA7" w:rsidRDefault="00FB54EB" w:rsidP="001A1E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72AE" w:rsidRDefault="007572AE" w:rsidP="001A1E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2C2" w:rsidRPr="000752C2" w:rsidRDefault="000752C2" w:rsidP="007B566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752C2">
        <w:rPr>
          <w:rFonts w:ascii="Times New Roman" w:hAnsi="Times New Roman"/>
          <w:b/>
          <w:sz w:val="28"/>
          <w:szCs w:val="28"/>
        </w:rPr>
        <w:lastRenderedPageBreak/>
        <w:t>Содержание программы:</w:t>
      </w:r>
    </w:p>
    <w:p w:rsidR="000752C2" w:rsidRPr="000752C2" w:rsidRDefault="000752C2" w:rsidP="007B56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752C2" w:rsidRPr="000752C2" w:rsidRDefault="000752C2" w:rsidP="007B56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52C2">
        <w:rPr>
          <w:rFonts w:ascii="Times New Roman" w:hAnsi="Times New Roman"/>
          <w:sz w:val="28"/>
          <w:szCs w:val="28"/>
        </w:rPr>
        <w:t>1.Пояснительная записка</w:t>
      </w:r>
    </w:p>
    <w:p w:rsidR="000752C2" w:rsidRPr="000752C2" w:rsidRDefault="000752C2" w:rsidP="007B56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52C2">
        <w:rPr>
          <w:rFonts w:ascii="Times New Roman" w:hAnsi="Times New Roman"/>
          <w:sz w:val="28"/>
          <w:szCs w:val="28"/>
        </w:rPr>
        <w:t>2. Актуальность кружка</w:t>
      </w:r>
    </w:p>
    <w:p w:rsidR="000752C2" w:rsidRPr="000752C2" w:rsidRDefault="000752C2" w:rsidP="007B56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52C2">
        <w:rPr>
          <w:rFonts w:ascii="Times New Roman" w:hAnsi="Times New Roman"/>
          <w:sz w:val="28"/>
          <w:szCs w:val="28"/>
        </w:rPr>
        <w:t>3..Цель и  задачи кружка</w:t>
      </w:r>
    </w:p>
    <w:p w:rsidR="000752C2" w:rsidRPr="000752C2" w:rsidRDefault="000752C2" w:rsidP="007B56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52C2">
        <w:rPr>
          <w:rFonts w:ascii="Times New Roman" w:hAnsi="Times New Roman"/>
          <w:sz w:val="28"/>
          <w:szCs w:val="28"/>
        </w:rPr>
        <w:t>4.Информационная карта программы</w:t>
      </w:r>
    </w:p>
    <w:p w:rsidR="000752C2" w:rsidRPr="000752C2" w:rsidRDefault="000752C2" w:rsidP="007B56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52C2">
        <w:rPr>
          <w:rFonts w:ascii="Times New Roman" w:hAnsi="Times New Roman"/>
          <w:sz w:val="28"/>
          <w:szCs w:val="28"/>
        </w:rPr>
        <w:t>5. Ожидаемый  результат</w:t>
      </w:r>
    </w:p>
    <w:p w:rsidR="000752C2" w:rsidRPr="000752C2" w:rsidRDefault="000752C2" w:rsidP="007B56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52C2">
        <w:rPr>
          <w:rFonts w:ascii="Times New Roman" w:hAnsi="Times New Roman"/>
          <w:sz w:val="28"/>
          <w:szCs w:val="28"/>
        </w:rPr>
        <w:t>6.Методы проведения кружка</w:t>
      </w:r>
    </w:p>
    <w:p w:rsidR="000752C2" w:rsidRPr="000752C2" w:rsidRDefault="000752C2" w:rsidP="007B56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52C2">
        <w:rPr>
          <w:rFonts w:ascii="Times New Roman" w:hAnsi="Times New Roman"/>
          <w:sz w:val="28"/>
          <w:szCs w:val="28"/>
        </w:rPr>
        <w:t>7.Календарно – тематический план занятий</w:t>
      </w:r>
    </w:p>
    <w:p w:rsidR="000752C2" w:rsidRPr="000752C2" w:rsidRDefault="000752C2" w:rsidP="007B56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52C2">
        <w:rPr>
          <w:rFonts w:ascii="Times New Roman" w:hAnsi="Times New Roman"/>
          <w:sz w:val="28"/>
          <w:szCs w:val="28"/>
        </w:rPr>
        <w:t>8. Формы подведения итогов</w:t>
      </w:r>
    </w:p>
    <w:p w:rsidR="000752C2" w:rsidRPr="000752C2" w:rsidRDefault="000752C2" w:rsidP="007B56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52C2">
        <w:rPr>
          <w:rFonts w:ascii="Times New Roman" w:hAnsi="Times New Roman"/>
          <w:sz w:val="28"/>
          <w:szCs w:val="28"/>
        </w:rPr>
        <w:t>9.Список используемой литературы</w:t>
      </w: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Default="000752C2" w:rsidP="001A1E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2C2" w:rsidRPr="003955DF" w:rsidRDefault="000752C2" w:rsidP="000752C2">
      <w:pPr>
        <w:spacing w:after="0"/>
        <w:ind w:left="1416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Pr="003955DF">
        <w:rPr>
          <w:rFonts w:ascii="Times New Roman" w:hAnsi="Times New Roman"/>
          <w:sz w:val="28"/>
          <w:szCs w:val="28"/>
        </w:rPr>
        <w:t>Утверждено:</w:t>
      </w:r>
    </w:p>
    <w:p w:rsidR="000752C2" w:rsidRPr="003955DF" w:rsidRDefault="000752C2" w:rsidP="000752C2">
      <w:pPr>
        <w:spacing w:after="0"/>
        <w:ind w:left="4956" w:firstLine="708"/>
        <w:rPr>
          <w:rFonts w:ascii="Times New Roman" w:hAnsi="Times New Roman"/>
          <w:sz w:val="28"/>
          <w:szCs w:val="28"/>
        </w:rPr>
      </w:pPr>
      <w:r w:rsidRPr="003955DF">
        <w:rPr>
          <w:rFonts w:ascii="Times New Roman" w:hAnsi="Times New Roman"/>
          <w:sz w:val="28"/>
          <w:szCs w:val="28"/>
        </w:rPr>
        <w:t>Заведующей МБДОУ д/</w:t>
      </w:r>
      <w:proofErr w:type="gramStart"/>
      <w:r w:rsidRPr="003955DF">
        <w:rPr>
          <w:rFonts w:ascii="Times New Roman" w:hAnsi="Times New Roman"/>
          <w:sz w:val="28"/>
          <w:szCs w:val="28"/>
        </w:rPr>
        <w:t>с</w:t>
      </w:r>
      <w:proofErr w:type="gramEnd"/>
    </w:p>
    <w:p w:rsidR="000752C2" w:rsidRPr="003955DF" w:rsidRDefault="000752C2" w:rsidP="000752C2">
      <w:pPr>
        <w:spacing w:after="0"/>
        <w:ind w:left="4956" w:firstLine="708"/>
        <w:rPr>
          <w:rFonts w:ascii="Times New Roman" w:hAnsi="Times New Roman"/>
          <w:sz w:val="28"/>
          <w:szCs w:val="28"/>
        </w:rPr>
      </w:pPr>
      <w:r w:rsidRPr="003955DF">
        <w:rPr>
          <w:rFonts w:ascii="Times New Roman" w:hAnsi="Times New Roman"/>
          <w:sz w:val="28"/>
          <w:szCs w:val="28"/>
        </w:rPr>
        <w:t xml:space="preserve">«Теремок» с. </w:t>
      </w:r>
      <w:proofErr w:type="spellStart"/>
      <w:r w:rsidRPr="003955DF">
        <w:rPr>
          <w:rFonts w:ascii="Times New Roman" w:hAnsi="Times New Roman"/>
          <w:sz w:val="28"/>
          <w:szCs w:val="28"/>
        </w:rPr>
        <w:t>Арыг-Узюнский</w:t>
      </w:r>
      <w:proofErr w:type="spellEnd"/>
    </w:p>
    <w:p w:rsidR="000752C2" w:rsidRPr="003955DF" w:rsidRDefault="000752C2" w:rsidP="000752C2">
      <w:pPr>
        <w:spacing w:after="0"/>
        <w:ind w:left="4956" w:firstLine="708"/>
        <w:rPr>
          <w:rFonts w:ascii="Times New Roman" w:hAnsi="Times New Roman"/>
          <w:sz w:val="28"/>
          <w:szCs w:val="28"/>
        </w:rPr>
      </w:pPr>
      <w:r w:rsidRPr="003955DF">
        <w:rPr>
          <w:rFonts w:ascii="Times New Roman" w:hAnsi="Times New Roman"/>
          <w:sz w:val="28"/>
          <w:szCs w:val="28"/>
        </w:rPr>
        <w:t xml:space="preserve">______ Ж.О. </w:t>
      </w:r>
      <w:proofErr w:type="spellStart"/>
      <w:r w:rsidRPr="003955DF">
        <w:rPr>
          <w:rFonts w:ascii="Times New Roman" w:hAnsi="Times New Roman"/>
          <w:sz w:val="28"/>
          <w:szCs w:val="28"/>
        </w:rPr>
        <w:t>Дувен-Баир</w:t>
      </w:r>
      <w:proofErr w:type="spellEnd"/>
    </w:p>
    <w:p w:rsidR="000752C2" w:rsidRPr="003955DF" w:rsidRDefault="000752C2" w:rsidP="000752C2">
      <w:pPr>
        <w:spacing w:after="0"/>
        <w:ind w:left="4956" w:firstLine="708"/>
        <w:rPr>
          <w:rFonts w:ascii="Times New Roman" w:hAnsi="Times New Roman"/>
          <w:sz w:val="28"/>
          <w:szCs w:val="28"/>
        </w:rPr>
      </w:pPr>
      <w:r w:rsidRPr="003955DF">
        <w:rPr>
          <w:rFonts w:ascii="Times New Roman" w:hAnsi="Times New Roman"/>
          <w:sz w:val="28"/>
          <w:szCs w:val="28"/>
        </w:rPr>
        <w:t>«___» ______2021 г.</w:t>
      </w:r>
    </w:p>
    <w:p w:rsidR="000752C2" w:rsidRPr="003955DF" w:rsidRDefault="000752C2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6"/>
        <w:gridCol w:w="4643"/>
        <w:gridCol w:w="1476"/>
        <w:gridCol w:w="3522"/>
      </w:tblGrid>
      <w:tr w:rsidR="000752C2" w:rsidRPr="003955DF" w:rsidTr="007B5664">
        <w:tc>
          <w:tcPr>
            <w:tcW w:w="566" w:type="dxa"/>
          </w:tcPr>
          <w:p w:rsidR="000752C2" w:rsidRPr="007B5664" w:rsidRDefault="000752C2" w:rsidP="007057E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B5664"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</w:tc>
        <w:tc>
          <w:tcPr>
            <w:tcW w:w="4643" w:type="dxa"/>
          </w:tcPr>
          <w:p w:rsidR="000752C2" w:rsidRPr="007B5664" w:rsidRDefault="000752C2" w:rsidP="007057E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B5664">
              <w:rPr>
                <w:rFonts w:ascii="Times New Roman" w:hAnsi="Times New Roman"/>
                <w:b/>
                <w:sz w:val="28"/>
                <w:szCs w:val="24"/>
              </w:rPr>
              <w:t>Ф.И.О.</w:t>
            </w:r>
          </w:p>
        </w:tc>
        <w:tc>
          <w:tcPr>
            <w:tcW w:w="1476" w:type="dxa"/>
          </w:tcPr>
          <w:p w:rsidR="000752C2" w:rsidRPr="007B5664" w:rsidRDefault="000752C2" w:rsidP="007057E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B5664">
              <w:rPr>
                <w:rFonts w:ascii="Times New Roman" w:hAnsi="Times New Roman"/>
                <w:b/>
                <w:sz w:val="28"/>
                <w:szCs w:val="24"/>
              </w:rPr>
              <w:t>Дата рождения</w:t>
            </w:r>
          </w:p>
        </w:tc>
        <w:tc>
          <w:tcPr>
            <w:tcW w:w="3522" w:type="dxa"/>
          </w:tcPr>
          <w:p w:rsidR="000752C2" w:rsidRPr="007B5664" w:rsidRDefault="000752C2" w:rsidP="007057E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B5664">
              <w:rPr>
                <w:rFonts w:ascii="Times New Roman" w:hAnsi="Times New Roman"/>
                <w:b/>
                <w:sz w:val="28"/>
                <w:szCs w:val="24"/>
              </w:rPr>
              <w:t>Домашний адрес</w:t>
            </w:r>
          </w:p>
        </w:tc>
      </w:tr>
      <w:tr w:rsidR="000752C2" w:rsidRPr="003955DF" w:rsidTr="007B5664">
        <w:tc>
          <w:tcPr>
            <w:tcW w:w="566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4643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Даржаа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 Милена </w:t>
            </w: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Аясовна</w:t>
            </w:r>
            <w:proofErr w:type="spellEnd"/>
          </w:p>
        </w:tc>
        <w:tc>
          <w:tcPr>
            <w:tcW w:w="1476" w:type="dxa"/>
          </w:tcPr>
          <w:p w:rsidR="000752C2" w:rsidRPr="007B5664" w:rsidRDefault="000752C2" w:rsidP="007057E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08.02.2016</w:t>
            </w:r>
          </w:p>
        </w:tc>
        <w:tc>
          <w:tcPr>
            <w:tcW w:w="3522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ул. Школьная 32 кв. 2</w:t>
            </w:r>
          </w:p>
        </w:tc>
      </w:tr>
      <w:tr w:rsidR="000752C2" w:rsidRPr="003955DF" w:rsidTr="007B5664">
        <w:tc>
          <w:tcPr>
            <w:tcW w:w="566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4643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Куулар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Аюна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Кайгаловна</w:t>
            </w:r>
            <w:proofErr w:type="spellEnd"/>
          </w:p>
        </w:tc>
        <w:tc>
          <w:tcPr>
            <w:tcW w:w="1476" w:type="dxa"/>
          </w:tcPr>
          <w:p w:rsidR="000752C2" w:rsidRPr="007B5664" w:rsidRDefault="000752C2" w:rsidP="007057E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14.05.2016</w:t>
            </w:r>
          </w:p>
        </w:tc>
        <w:tc>
          <w:tcPr>
            <w:tcW w:w="3522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 xml:space="preserve">ул. </w:t>
            </w:r>
            <w:r w:rsidR="00984B81" w:rsidRPr="007B5664">
              <w:rPr>
                <w:rFonts w:ascii="Times New Roman" w:hAnsi="Times New Roman"/>
                <w:sz w:val="28"/>
                <w:szCs w:val="24"/>
              </w:rPr>
              <w:t>Зеленая 20 кв. 2</w:t>
            </w:r>
          </w:p>
        </w:tc>
      </w:tr>
      <w:tr w:rsidR="000752C2" w:rsidRPr="003955DF" w:rsidTr="007B5664">
        <w:tc>
          <w:tcPr>
            <w:tcW w:w="566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4643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Кырлыг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-Кара </w:t>
            </w: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Норбу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Азийович</w:t>
            </w:r>
            <w:proofErr w:type="spellEnd"/>
          </w:p>
        </w:tc>
        <w:tc>
          <w:tcPr>
            <w:tcW w:w="1476" w:type="dxa"/>
          </w:tcPr>
          <w:p w:rsidR="000752C2" w:rsidRPr="007B5664" w:rsidRDefault="00984B81" w:rsidP="007057E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09.07.2016</w:t>
            </w:r>
          </w:p>
        </w:tc>
        <w:tc>
          <w:tcPr>
            <w:tcW w:w="3522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 xml:space="preserve">ул. </w:t>
            </w:r>
            <w:proofErr w:type="spellStart"/>
            <w:r w:rsidR="00984B81" w:rsidRPr="007B5664">
              <w:rPr>
                <w:rFonts w:ascii="Times New Roman" w:hAnsi="Times New Roman"/>
                <w:sz w:val="28"/>
                <w:szCs w:val="24"/>
              </w:rPr>
              <w:t>Кочетова</w:t>
            </w:r>
            <w:proofErr w:type="spellEnd"/>
            <w:r w:rsidR="00984B81" w:rsidRPr="007B5664">
              <w:rPr>
                <w:rFonts w:ascii="Times New Roman" w:hAnsi="Times New Roman"/>
                <w:sz w:val="28"/>
                <w:szCs w:val="24"/>
              </w:rPr>
              <w:t xml:space="preserve">  21</w:t>
            </w:r>
            <w:r w:rsidRPr="007B5664">
              <w:rPr>
                <w:rFonts w:ascii="Times New Roman" w:hAnsi="Times New Roman"/>
                <w:sz w:val="28"/>
                <w:szCs w:val="24"/>
              </w:rPr>
              <w:t xml:space="preserve"> кв. 1</w:t>
            </w:r>
          </w:p>
        </w:tc>
      </w:tr>
      <w:tr w:rsidR="000752C2" w:rsidRPr="003955DF" w:rsidTr="007B5664">
        <w:tc>
          <w:tcPr>
            <w:tcW w:w="566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4643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Шаравии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Олча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Белековна</w:t>
            </w:r>
            <w:proofErr w:type="spellEnd"/>
          </w:p>
        </w:tc>
        <w:tc>
          <w:tcPr>
            <w:tcW w:w="1476" w:type="dxa"/>
          </w:tcPr>
          <w:p w:rsidR="000752C2" w:rsidRPr="007B5664" w:rsidRDefault="00984B81" w:rsidP="007057E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23.05.2016</w:t>
            </w:r>
          </w:p>
        </w:tc>
        <w:tc>
          <w:tcPr>
            <w:tcW w:w="3522" w:type="dxa"/>
          </w:tcPr>
          <w:p w:rsidR="000752C2" w:rsidRPr="007B5664" w:rsidRDefault="000752C2" w:rsidP="007057E9">
            <w:pPr>
              <w:spacing w:line="360" w:lineRule="auto"/>
              <w:rPr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ул. Зеленая 6 кв. 1</w:t>
            </w:r>
          </w:p>
        </w:tc>
      </w:tr>
      <w:tr w:rsidR="000752C2" w:rsidRPr="003955DF" w:rsidTr="007B5664">
        <w:tc>
          <w:tcPr>
            <w:tcW w:w="566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5.</w:t>
            </w:r>
          </w:p>
        </w:tc>
        <w:tc>
          <w:tcPr>
            <w:tcW w:w="4643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Тулуш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 Виктория </w:t>
            </w: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Монгун-оловна</w:t>
            </w:r>
            <w:proofErr w:type="spellEnd"/>
          </w:p>
        </w:tc>
        <w:tc>
          <w:tcPr>
            <w:tcW w:w="1476" w:type="dxa"/>
          </w:tcPr>
          <w:p w:rsidR="000752C2" w:rsidRPr="007B5664" w:rsidRDefault="00984B81" w:rsidP="007057E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05.05.2016</w:t>
            </w:r>
          </w:p>
        </w:tc>
        <w:tc>
          <w:tcPr>
            <w:tcW w:w="3522" w:type="dxa"/>
          </w:tcPr>
          <w:p w:rsidR="000752C2" w:rsidRPr="007B5664" w:rsidRDefault="000752C2" w:rsidP="007057E9">
            <w:pPr>
              <w:spacing w:line="360" w:lineRule="auto"/>
              <w:rPr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 xml:space="preserve">ул. </w:t>
            </w:r>
            <w:proofErr w:type="spellStart"/>
            <w:r w:rsidR="00984B81" w:rsidRPr="007B5664">
              <w:rPr>
                <w:rFonts w:ascii="Times New Roman" w:hAnsi="Times New Roman"/>
                <w:sz w:val="28"/>
                <w:szCs w:val="24"/>
              </w:rPr>
              <w:t>Кочетова</w:t>
            </w:r>
            <w:proofErr w:type="spellEnd"/>
            <w:r w:rsidR="00984B81" w:rsidRPr="007B5664">
              <w:rPr>
                <w:rFonts w:ascii="Times New Roman" w:hAnsi="Times New Roman"/>
                <w:sz w:val="28"/>
                <w:szCs w:val="24"/>
              </w:rPr>
              <w:t xml:space="preserve">  2 кв.2</w:t>
            </w:r>
          </w:p>
        </w:tc>
      </w:tr>
      <w:tr w:rsidR="000752C2" w:rsidRPr="003955DF" w:rsidTr="007B5664">
        <w:tc>
          <w:tcPr>
            <w:tcW w:w="566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6.</w:t>
            </w:r>
          </w:p>
        </w:tc>
        <w:tc>
          <w:tcPr>
            <w:tcW w:w="4643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Балган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 Виктория</w:t>
            </w:r>
            <w:r w:rsidR="00984B81" w:rsidRPr="007B5664">
              <w:rPr>
                <w:rFonts w:ascii="Times New Roman" w:hAnsi="Times New Roman"/>
                <w:sz w:val="28"/>
                <w:szCs w:val="24"/>
              </w:rPr>
              <w:t xml:space="preserve"> Владимировна</w:t>
            </w:r>
          </w:p>
        </w:tc>
        <w:tc>
          <w:tcPr>
            <w:tcW w:w="1476" w:type="dxa"/>
          </w:tcPr>
          <w:p w:rsidR="000752C2" w:rsidRPr="007B5664" w:rsidRDefault="00984B81" w:rsidP="007057E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24.12.2015</w:t>
            </w:r>
          </w:p>
        </w:tc>
        <w:tc>
          <w:tcPr>
            <w:tcW w:w="3522" w:type="dxa"/>
          </w:tcPr>
          <w:p w:rsidR="000752C2" w:rsidRPr="007B5664" w:rsidRDefault="000752C2" w:rsidP="007057E9">
            <w:pPr>
              <w:spacing w:line="360" w:lineRule="auto"/>
              <w:rPr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 xml:space="preserve">ул. </w:t>
            </w:r>
            <w:proofErr w:type="spellStart"/>
            <w:r w:rsidR="00984B81" w:rsidRPr="007B5664">
              <w:rPr>
                <w:rFonts w:ascii="Times New Roman" w:hAnsi="Times New Roman"/>
                <w:sz w:val="28"/>
                <w:szCs w:val="24"/>
              </w:rPr>
              <w:t>Балчый</w:t>
            </w:r>
            <w:proofErr w:type="spellEnd"/>
            <w:r w:rsidR="00984B81" w:rsidRPr="007B5664">
              <w:rPr>
                <w:rFonts w:ascii="Times New Roman" w:hAnsi="Times New Roman"/>
                <w:sz w:val="28"/>
                <w:szCs w:val="24"/>
              </w:rPr>
              <w:t xml:space="preserve"> Геры 2</w:t>
            </w:r>
            <w:r w:rsidRPr="007B5664">
              <w:rPr>
                <w:rFonts w:ascii="Times New Roman" w:hAnsi="Times New Roman"/>
                <w:sz w:val="28"/>
                <w:szCs w:val="24"/>
              </w:rPr>
              <w:t xml:space="preserve"> кв. 2</w:t>
            </w:r>
          </w:p>
        </w:tc>
      </w:tr>
      <w:tr w:rsidR="000752C2" w:rsidRPr="003955DF" w:rsidTr="007B5664">
        <w:tc>
          <w:tcPr>
            <w:tcW w:w="566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7.</w:t>
            </w:r>
          </w:p>
        </w:tc>
        <w:tc>
          <w:tcPr>
            <w:tcW w:w="4643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Базыр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Байлак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Аясовна</w:t>
            </w:r>
            <w:proofErr w:type="spellEnd"/>
          </w:p>
        </w:tc>
        <w:tc>
          <w:tcPr>
            <w:tcW w:w="1476" w:type="dxa"/>
          </w:tcPr>
          <w:p w:rsidR="000752C2" w:rsidRPr="007B5664" w:rsidRDefault="00984B81" w:rsidP="007B5664">
            <w:pPr>
              <w:spacing w:line="360" w:lineRule="auto"/>
              <w:ind w:right="-86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03.06. 2016</w:t>
            </w:r>
          </w:p>
        </w:tc>
        <w:tc>
          <w:tcPr>
            <w:tcW w:w="3522" w:type="dxa"/>
          </w:tcPr>
          <w:p w:rsidR="000752C2" w:rsidRPr="007B5664" w:rsidRDefault="000752C2" w:rsidP="007057E9">
            <w:pPr>
              <w:spacing w:line="360" w:lineRule="auto"/>
              <w:rPr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 xml:space="preserve">ул. </w:t>
            </w:r>
            <w:proofErr w:type="spellStart"/>
            <w:r w:rsidR="00984B81" w:rsidRPr="007B5664">
              <w:rPr>
                <w:rFonts w:ascii="Times New Roman" w:hAnsi="Times New Roman"/>
                <w:sz w:val="28"/>
                <w:szCs w:val="24"/>
              </w:rPr>
              <w:t>Солдуп</w:t>
            </w:r>
            <w:proofErr w:type="spellEnd"/>
            <w:r w:rsidR="00984B81" w:rsidRPr="007B5664">
              <w:rPr>
                <w:rFonts w:ascii="Times New Roman" w:hAnsi="Times New Roman"/>
                <w:sz w:val="28"/>
                <w:szCs w:val="24"/>
              </w:rPr>
              <w:t xml:space="preserve"> Игоря 15  кв.1</w:t>
            </w:r>
          </w:p>
        </w:tc>
      </w:tr>
      <w:tr w:rsidR="000752C2" w:rsidRPr="003955DF" w:rsidTr="007B5664">
        <w:tc>
          <w:tcPr>
            <w:tcW w:w="566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8.</w:t>
            </w:r>
          </w:p>
        </w:tc>
        <w:tc>
          <w:tcPr>
            <w:tcW w:w="4643" w:type="dxa"/>
          </w:tcPr>
          <w:p w:rsidR="000752C2" w:rsidRPr="007B5664" w:rsidRDefault="000752C2" w:rsidP="007057E9">
            <w:pPr>
              <w:spacing w:line="36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Гаджимурадов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Айнур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 Андреевич</w:t>
            </w:r>
          </w:p>
        </w:tc>
        <w:tc>
          <w:tcPr>
            <w:tcW w:w="1476" w:type="dxa"/>
          </w:tcPr>
          <w:p w:rsidR="000752C2" w:rsidRPr="007B5664" w:rsidRDefault="00984B81" w:rsidP="007057E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>07.08.2016</w:t>
            </w:r>
          </w:p>
        </w:tc>
        <w:tc>
          <w:tcPr>
            <w:tcW w:w="3522" w:type="dxa"/>
          </w:tcPr>
          <w:p w:rsidR="000752C2" w:rsidRPr="007B5664" w:rsidRDefault="00984B81" w:rsidP="007057E9">
            <w:pPr>
              <w:spacing w:line="360" w:lineRule="auto"/>
              <w:rPr>
                <w:sz w:val="28"/>
                <w:szCs w:val="24"/>
              </w:rPr>
            </w:pPr>
            <w:r w:rsidRPr="007B5664">
              <w:rPr>
                <w:rFonts w:ascii="Times New Roman" w:hAnsi="Times New Roman"/>
                <w:sz w:val="28"/>
                <w:szCs w:val="24"/>
              </w:rPr>
              <w:t xml:space="preserve">ул. </w:t>
            </w:r>
            <w:proofErr w:type="spellStart"/>
            <w:r w:rsidRPr="007B5664">
              <w:rPr>
                <w:rFonts w:ascii="Times New Roman" w:hAnsi="Times New Roman"/>
                <w:sz w:val="28"/>
                <w:szCs w:val="24"/>
              </w:rPr>
              <w:t>Кочетова</w:t>
            </w:r>
            <w:proofErr w:type="spellEnd"/>
            <w:r w:rsidRPr="007B5664">
              <w:rPr>
                <w:rFonts w:ascii="Times New Roman" w:hAnsi="Times New Roman"/>
                <w:sz w:val="28"/>
                <w:szCs w:val="24"/>
              </w:rPr>
              <w:t xml:space="preserve"> 27</w:t>
            </w:r>
            <w:r w:rsidR="000752C2" w:rsidRPr="007B5664">
              <w:rPr>
                <w:rFonts w:ascii="Times New Roman" w:hAnsi="Times New Roman"/>
                <w:sz w:val="28"/>
                <w:szCs w:val="24"/>
              </w:rPr>
              <w:t xml:space="preserve"> кв.1</w:t>
            </w:r>
          </w:p>
        </w:tc>
      </w:tr>
    </w:tbl>
    <w:p w:rsidR="000752C2" w:rsidRDefault="000752C2" w:rsidP="007057E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52C2" w:rsidRDefault="000752C2" w:rsidP="007057E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52C2" w:rsidRDefault="000752C2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57E9" w:rsidRDefault="007057E9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57E9" w:rsidRDefault="007057E9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57E9" w:rsidRDefault="007057E9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57E9" w:rsidRDefault="007057E9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57E9" w:rsidRDefault="007057E9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57E9" w:rsidRDefault="007057E9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57E9" w:rsidRDefault="007057E9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57E9" w:rsidRDefault="007057E9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55DF" w:rsidRDefault="003955DF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55DF" w:rsidRDefault="003955DF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55DF" w:rsidRDefault="003955DF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55DF" w:rsidRDefault="003955DF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55DF" w:rsidRDefault="003955DF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55DF" w:rsidRDefault="003955DF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55DF" w:rsidRDefault="003955DF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57E9" w:rsidRDefault="007057E9" w:rsidP="00075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54EB" w:rsidRPr="001A1EA7" w:rsidRDefault="00FB54EB" w:rsidP="007B5664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Пояснительная записка:</w:t>
      </w:r>
    </w:p>
    <w:p w:rsidR="00C771A6" w:rsidRDefault="00C771A6" w:rsidP="007B56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известно, что правильная речь – одно из важнейших условий успешного развития личности. Чем более развита у ребенка речь, тем шире его возможности познания окружающего мира, полноценнее взаимодействие со сверстниками и взрослыми, совершеннее его умственное и психофизическое развитие, так как речь занимает центральное место в процессе психического развития ребенка и внутренне связана с развитием мышления и сознания в целом. Поэтому очень важно заботиться о своевременном формировании речи детей, ее чистоте и правильности, предупреждая и исправляя различные нарушения.</w:t>
      </w:r>
    </w:p>
    <w:p w:rsidR="00FB54EB" w:rsidRPr="001A1EA7" w:rsidRDefault="00FB54EB" w:rsidP="007B566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Данная система занятий содержит комплекс упражнений, направленных на развития лексико-грамматического строя речи, формирование навыка построения связного высказывания при помощи использования нетрадиционных методов и способов развития речи. Каждое занятие посвящено конкретной лексической теме. Все темы перекликаются с требованиями программы «ОТ РОЖДЕНИЯ ДО ШКОЛЫ», что создает преемственность в ходе работы по развитию речи в рамках непосредственно образовательной деятельности и кружковой работы, а это в свою очередь повышает результативность занятий.</w:t>
      </w:r>
    </w:p>
    <w:p w:rsidR="007B5664" w:rsidRDefault="007B5664" w:rsidP="007B566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5664" w:rsidRPr="003955DF" w:rsidRDefault="007B5664" w:rsidP="007B566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955DF">
        <w:rPr>
          <w:rFonts w:ascii="Times New Roman" w:hAnsi="Times New Roman"/>
          <w:b/>
          <w:sz w:val="28"/>
          <w:szCs w:val="28"/>
        </w:rPr>
        <w:t>Актуальность кружка.</w:t>
      </w:r>
    </w:p>
    <w:p w:rsidR="007B5664" w:rsidRPr="003955DF" w:rsidRDefault="007B5664" w:rsidP="007B56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5DF">
        <w:rPr>
          <w:rFonts w:ascii="Times New Roman" w:hAnsi="Times New Roman"/>
          <w:sz w:val="28"/>
          <w:szCs w:val="28"/>
        </w:rPr>
        <w:t xml:space="preserve">За последние годы резко возросло количество детей, имеющих ту или иную речевую патологию. </w:t>
      </w:r>
      <w:r w:rsidRPr="00395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Успешное развитие речи  в дошкольном возрасте имеет решающее значение для последующего  систематического обучения. Умение дошкольника пользоваться в общении с окружающими правильной речью, понятно выражать свои мысли, говорить  чисто и выразительно – залог успешного обучения в школе.</w:t>
      </w:r>
    </w:p>
    <w:p w:rsidR="007B5664" w:rsidRDefault="007B5664" w:rsidP="007B56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5664" w:rsidRDefault="007B5664" w:rsidP="007B56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5D56" w:rsidRDefault="00715D56" w:rsidP="007B56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5664" w:rsidRPr="003955DF" w:rsidRDefault="007B5664" w:rsidP="007B56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5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Цель работы кружка: </w:t>
      </w:r>
      <w:r w:rsidRPr="00395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дошкольников речевых умений и навыков.</w:t>
      </w:r>
    </w:p>
    <w:p w:rsidR="00FB54EB" w:rsidRPr="001A1EA7" w:rsidRDefault="00FB54EB" w:rsidP="007B566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A1E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программы кружка:</w:t>
      </w:r>
    </w:p>
    <w:p w:rsidR="00FB54EB" w:rsidRPr="001A1EA7" w:rsidRDefault="00FB54EB" w:rsidP="007B566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пополнять словарный запас ребенка;</w:t>
      </w:r>
    </w:p>
    <w:p w:rsidR="00FB54EB" w:rsidRPr="001A1EA7" w:rsidRDefault="00FB54EB" w:rsidP="007B566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 развивать навыки общения;</w:t>
      </w:r>
    </w:p>
    <w:p w:rsidR="00FB54EB" w:rsidRPr="001A1EA7" w:rsidRDefault="00FB54EB" w:rsidP="007B566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 творческое воображение, фантазию в речевых высказываниях;</w:t>
      </w:r>
    </w:p>
    <w:p w:rsidR="00FB54EB" w:rsidRPr="001A1EA7" w:rsidRDefault="00FB54EB" w:rsidP="007B566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 грамматически правильные высказывания;</w:t>
      </w:r>
    </w:p>
    <w:p w:rsidR="00FB54EB" w:rsidRPr="001A1EA7" w:rsidRDefault="00FB54EB" w:rsidP="007B566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воспитывать интерес к художественному слову;</w:t>
      </w:r>
    </w:p>
    <w:p w:rsidR="00FB54EB" w:rsidRPr="001A1EA7" w:rsidRDefault="00FB54EB" w:rsidP="007B566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воспитывать внимательное отношение друг к другу и умение выслушать собеседника до конца, не перебивая.</w:t>
      </w:r>
    </w:p>
    <w:p w:rsidR="00FB54EB" w:rsidRPr="001A1EA7" w:rsidRDefault="00FB54EB" w:rsidP="007B5664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 детей:</w:t>
      </w:r>
    </w:p>
    <w:p w:rsidR="00FB54EB" w:rsidRPr="001A1EA7" w:rsidRDefault="00FB54EB" w:rsidP="007B5664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 кружка рассчитана на детей 5-6 лет </w:t>
      </w:r>
      <w:r w:rsidRPr="001A1E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старшая группа</w:t>
      </w:r>
      <w:r w:rsidRPr="001A1E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).</w:t>
      </w:r>
    </w:p>
    <w:p w:rsidR="00FB54EB" w:rsidRPr="007B5664" w:rsidRDefault="00FB54EB" w:rsidP="007B56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Режим занятий:</w:t>
      </w:r>
      <w:r w:rsidR="006B5607" w:rsidRPr="001A1E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7057E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понедельник</w:t>
      </w:r>
      <w:r w:rsidR="006B5607" w:rsidRPr="001A1EA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6158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</w:t>
      </w:r>
      <w:r w:rsidR="006F3D16"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месяц</w:t>
      </w:r>
      <w:r w:rsidR="006B5607"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</w:t>
      </w:r>
      <w:r w:rsidR="006F3D16"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ельность кружка – 25 </w:t>
      </w:r>
      <w:r w:rsidRPr="001A1E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минут.</w:t>
      </w:r>
    </w:p>
    <w:p w:rsidR="006158B2" w:rsidRPr="007B5664" w:rsidRDefault="006158B2" w:rsidP="007B5664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B5664">
        <w:rPr>
          <w:rFonts w:ascii="Times New Roman" w:hAnsi="Times New Roman"/>
          <w:b/>
          <w:sz w:val="28"/>
          <w:szCs w:val="28"/>
        </w:rPr>
        <w:t>Информационная карта программы</w:t>
      </w:r>
    </w:p>
    <w:p w:rsidR="006158B2" w:rsidRPr="007B5664" w:rsidRDefault="006158B2" w:rsidP="007B5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B5664">
        <w:rPr>
          <w:rFonts w:ascii="Times New Roman" w:hAnsi="Times New Roman"/>
          <w:sz w:val="28"/>
          <w:szCs w:val="28"/>
        </w:rPr>
        <w:t xml:space="preserve">Тип:  </w:t>
      </w:r>
      <w:proofErr w:type="gramStart"/>
      <w:r w:rsidRPr="007B5664">
        <w:rPr>
          <w:rFonts w:ascii="Times New Roman" w:hAnsi="Times New Roman"/>
          <w:sz w:val="28"/>
          <w:szCs w:val="28"/>
        </w:rPr>
        <w:t>образовательная</w:t>
      </w:r>
      <w:proofErr w:type="gramEnd"/>
      <w:r w:rsidRPr="007B5664">
        <w:rPr>
          <w:rFonts w:ascii="Times New Roman" w:hAnsi="Times New Roman"/>
          <w:sz w:val="28"/>
          <w:szCs w:val="28"/>
        </w:rPr>
        <w:t xml:space="preserve"> </w:t>
      </w:r>
    </w:p>
    <w:p w:rsidR="006158B2" w:rsidRPr="007B5664" w:rsidRDefault="006158B2" w:rsidP="007B5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B5664">
        <w:rPr>
          <w:rFonts w:ascii="Times New Roman" w:hAnsi="Times New Roman"/>
          <w:sz w:val="28"/>
          <w:szCs w:val="28"/>
        </w:rPr>
        <w:t>Уровень: развивающий</w:t>
      </w:r>
    </w:p>
    <w:p w:rsidR="006158B2" w:rsidRPr="007B5664" w:rsidRDefault="006158B2" w:rsidP="007B5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B5664">
        <w:rPr>
          <w:rFonts w:ascii="Times New Roman" w:hAnsi="Times New Roman"/>
          <w:sz w:val="28"/>
          <w:szCs w:val="28"/>
        </w:rPr>
        <w:t>Форма проведения занятий: групповая</w:t>
      </w:r>
    </w:p>
    <w:p w:rsidR="006158B2" w:rsidRPr="007B5664" w:rsidRDefault="006158B2" w:rsidP="007B5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B5664">
        <w:rPr>
          <w:rFonts w:ascii="Times New Roman" w:hAnsi="Times New Roman"/>
          <w:sz w:val="28"/>
          <w:szCs w:val="28"/>
        </w:rPr>
        <w:t>Интеграция образовательных областей:</w:t>
      </w:r>
    </w:p>
    <w:p w:rsidR="006158B2" w:rsidRPr="007B5664" w:rsidRDefault="006158B2" w:rsidP="007B5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B5664">
        <w:rPr>
          <w:rFonts w:ascii="Times New Roman" w:hAnsi="Times New Roman"/>
          <w:sz w:val="28"/>
          <w:szCs w:val="28"/>
        </w:rPr>
        <w:t>1.Речевое развитие</w:t>
      </w:r>
    </w:p>
    <w:p w:rsidR="006158B2" w:rsidRPr="007B5664" w:rsidRDefault="006158B2" w:rsidP="007B5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B5664">
        <w:rPr>
          <w:rFonts w:ascii="Times New Roman" w:hAnsi="Times New Roman"/>
          <w:sz w:val="28"/>
          <w:szCs w:val="28"/>
        </w:rPr>
        <w:t>2.Социально – коммуникативное развитие</w:t>
      </w:r>
    </w:p>
    <w:p w:rsidR="006158B2" w:rsidRPr="007B5664" w:rsidRDefault="006158B2" w:rsidP="007B5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B5664">
        <w:rPr>
          <w:rFonts w:ascii="Times New Roman" w:hAnsi="Times New Roman"/>
          <w:sz w:val="28"/>
          <w:szCs w:val="28"/>
        </w:rPr>
        <w:t>3.Познавательное развитие</w:t>
      </w:r>
    </w:p>
    <w:p w:rsidR="006158B2" w:rsidRPr="007B5664" w:rsidRDefault="006158B2" w:rsidP="007B5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B5664">
        <w:rPr>
          <w:rFonts w:ascii="Times New Roman" w:hAnsi="Times New Roman"/>
          <w:sz w:val="28"/>
          <w:szCs w:val="28"/>
        </w:rPr>
        <w:t>4.Художественно – эстетическое развитие</w:t>
      </w:r>
    </w:p>
    <w:p w:rsidR="006158B2" w:rsidRPr="007B5664" w:rsidRDefault="006158B2" w:rsidP="007B5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B5664">
        <w:rPr>
          <w:rFonts w:ascii="Times New Roman" w:hAnsi="Times New Roman"/>
          <w:sz w:val="28"/>
          <w:szCs w:val="28"/>
        </w:rPr>
        <w:t>5.Физическое развитие</w:t>
      </w:r>
    </w:p>
    <w:p w:rsidR="006158B2" w:rsidRDefault="006158B2" w:rsidP="007B566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955DF">
        <w:rPr>
          <w:rFonts w:ascii="Times New Roman" w:hAnsi="Times New Roman"/>
          <w:b/>
          <w:color w:val="000000"/>
          <w:sz w:val="28"/>
          <w:szCs w:val="28"/>
        </w:rPr>
        <w:t>Методы проведения кружка:</w:t>
      </w:r>
      <w:r w:rsidRPr="003955DF">
        <w:rPr>
          <w:rFonts w:ascii="Times New Roman" w:hAnsi="Times New Roman"/>
          <w:color w:val="000000"/>
          <w:sz w:val="28"/>
          <w:szCs w:val="28"/>
        </w:rPr>
        <w:br/>
        <w:t xml:space="preserve">1. </w:t>
      </w:r>
      <w:proofErr w:type="gramStart"/>
      <w:r w:rsidRPr="003955DF">
        <w:rPr>
          <w:rFonts w:ascii="Times New Roman" w:hAnsi="Times New Roman"/>
          <w:color w:val="000000"/>
          <w:sz w:val="28"/>
          <w:szCs w:val="28"/>
        </w:rPr>
        <w:t>Словесный</w:t>
      </w:r>
      <w:proofErr w:type="gramEnd"/>
      <w:r w:rsidRPr="003955DF">
        <w:rPr>
          <w:rFonts w:ascii="Times New Roman" w:hAnsi="Times New Roman"/>
          <w:color w:val="000000"/>
          <w:sz w:val="28"/>
          <w:szCs w:val="28"/>
        </w:rPr>
        <w:t xml:space="preserve"> (беседа,</w:t>
      </w:r>
      <w:r w:rsidR="003955DF">
        <w:rPr>
          <w:rFonts w:ascii="Times New Roman" w:hAnsi="Times New Roman"/>
          <w:color w:val="000000"/>
          <w:sz w:val="28"/>
          <w:szCs w:val="28"/>
        </w:rPr>
        <w:t xml:space="preserve"> загадки, сказки, </w:t>
      </w:r>
      <w:r w:rsidRPr="003955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0D1E" w:rsidRPr="003955DF">
        <w:rPr>
          <w:rFonts w:ascii="Times New Roman" w:hAnsi="Times New Roman"/>
          <w:color w:val="000000"/>
          <w:sz w:val="28"/>
          <w:szCs w:val="28"/>
        </w:rPr>
        <w:t>игры со звуками</w:t>
      </w:r>
      <w:r w:rsidRPr="003955DF">
        <w:rPr>
          <w:rFonts w:ascii="Times New Roman" w:hAnsi="Times New Roman"/>
          <w:color w:val="000000"/>
          <w:sz w:val="28"/>
          <w:szCs w:val="28"/>
        </w:rPr>
        <w:t>);</w:t>
      </w:r>
      <w:r w:rsidRPr="003955DF">
        <w:rPr>
          <w:rFonts w:ascii="Times New Roman" w:hAnsi="Times New Roman"/>
          <w:color w:val="000000"/>
          <w:sz w:val="28"/>
          <w:szCs w:val="28"/>
        </w:rPr>
        <w:br/>
        <w:t xml:space="preserve">2. Наглядный </w:t>
      </w:r>
      <w:r w:rsidR="003955DF">
        <w:rPr>
          <w:rFonts w:ascii="Times New Roman" w:hAnsi="Times New Roman"/>
          <w:color w:val="000000"/>
          <w:sz w:val="28"/>
          <w:szCs w:val="28"/>
        </w:rPr>
        <w:t>–</w:t>
      </w:r>
      <w:r w:rsidRPr="003955DF">
        <w:rPr>
          <w:rFonts w:ascii="Times New Roman" w:hAnsi="Times New Roman"/>
          <w:color w:val="000000"/>
          <w:sz w:val="28"/>
          <w:szCs w:val="28"/>
        </w:rPr>
        <w:t xml:space="preserve"> показ</w:t>
      </w:r>
      <w:r w:rsidR="003955DF">
        <w:rPr>
          <w:rFonts w:ascii="Times New Roman" w:hAnsi="Times New Roman"/>
          <w:color w:val="000000"/>
          <w:sz w:val="28"/>
          <w:szCs w:val="28"/>
        </w:rPr>
        <w:t>, объяснение</w:t>
      </w:r>
      <w:r w:rsidRPr="003955DF">
        <w:rPr>
          <w:rFonts w:ascii="Times New Roman" w:hAnsi="Times New Roman"/>
          <w:color w:val="000000"/>
          <w:sz w:val="28"/>
          <w:szCs w:val="28"/>
        </w:rPr>
        <w:t xml:space="preserve"> действий.</w:t>
      </w:r>
      <w:r w:rsidRPr="003955DF">
        <w:rPr>
          <w:rFonts w:ascii="Times New Roman" w:hAnsi="Times New Roman"/>
          <w:color w:val="000000"/>
          <w:sz w:val="28"/>
          <w:szCs w:val="28"/>
        </w:rPr>
        <w:br/>
      </w:r>
    </w:p>
    <w:p w:rsidR="007B5664" w:rsidRPr="003955DF" w:rsidRDefault="007B5664" w:rsidP="007B566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7E0D1E" w:rsidRPr="003955DF" w:rsidRDefault="006158B2" w:rsidP="007B566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955DF">
        <w:rPr>
          <w:rFonts w:ascii="Times New Roman" w:hAnsi="Times New Roman"/>
          <w:b/>
          <w:color w:val="000000"/>
          <w:sz w:val="28"/>
          <w:szCs w:val="28"/>
        </w:rPr>
        <w:lastRenderedPageBreak/>
        <w:t>5.Ожидаемый результат:</w:t>
      </w:r>
      <w:r w:rsidRPr="003955DF">
        <w:rPr>
          <w:rFonts w:ascii="Times New Roman" w:hAnsi="Times New Roman"/>
          <w:color w:val="000000"/>
          <w:sz w:val="28"/>
          <w:szCs w:val="28"/>
        </w:rPr>
        <w:br/>
        <w:t>1.</w:t>
      </w:r>
      <w:r w:rsidR="007E0D1E" w:rsidRPr="003955DF">
        <w:rPr>
          <w:rFonts w:ascii="Times New Roman" w:hAnsi="Times New Roman"/>
          <w:color w:val="000000"/>
          <w:sz w:val="28"/>
          <w:szCs w:val="28"/>
        </w:rPr>
        <w:t xml:space="preserve">Повышение уровня познавательной активности детей, формирование  умения самостоятельно планировать практические и мыслительные действия; </w:t>
      </w:r>
    </w:p>
    <w:p w:rsidR="007E0D1E" w:rsidRPr="003955DF" w:rsidRDefault="007B5664" w:rsidP="007B566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У</w:t>
      </w:r>
      <w:r w:rsidR="007E0D1E" w:rsidRPr="003955DF">
        <w:rPr>
          <w:rFonts w:ascii="Times New Roman" w:hAnsi="Times New Roman"/>
          <w:color w:val="000000"/>
          <w:sz w:val="28"/>
          <w:szCs w:val="28"/>
        </w:rPr>
        <w:t>мение самостоятельно строить связное высказывание;</w:t>
      </w:r>
    </w:p>
    <w:p w:rsidR="006158B2" w:rsidRPr="003955DF" w:rsidRDefault="007B5664" w:rsidP="007B566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В</w:t>
      </w:r>
      <w:r w:rsidR="007E0D1E" w:rsidRPr="003955DF">
        <w:rPr>
          <w:rFonts w:ascii="Times New Roman" w:hAnsi="Times New Roman"/>
          <w:color w:val="000000"/>
          <w:sz w:val="28"/>
          <w:szCs w:val="28"/>
        </w:rPr>
        <w:t>оспитывать культуру речевого общ</w:t>
      </w:r>
      <w:r>
        <w:rPr>
          <w:rFonts w:ascii="Times New Roman" w:hAnsi="Times New Roman"/>
          <w:color w:val="000000"/>
          <w:sz w:val="28"/>
          <w:szCs w:val="28"/>
        </w:rPr>
        <w:t>ения как часть речевого этикета.</w:t>
      </w:r>
      <w:r w:rsidR="006158B2" w:rsidRPr="003955DF">
        <w:rPr>
          <w:rFonts w:ascii="Times New Roman" w:hAnsi="Times New Roman"/>
          <w:color w:val="000000"/>
          <w:sz w:val="28"/>
          <w:szCs w:val="28"/>
        </w:rPr>
        <w:br/>
      </w:r>
      <w:r w:rsidR="006158B2" w:rsidRPr="003955DF">
        <w:rPr>
          <w:rFonts w:ascii="Times New Roman" w:hAnsi="Times New Roman"/>
          <w:b/>
          <w:sz w:val="28"/>
          <w:szCs w:val="28"/>
        </w:rPr>
        <w:t>6.Формы подведение итогов:</w:t>
      </w:r>
    </w:p>
    <w:p w:rsidR="006158B2" w:rsidRPr="003955DF" w:rsidRDefault="006158B2" w:rsidP="007B5664">
      <w:pPr>
        <w:spacing w:line="360" w:lineRule="auto"/>
        <w:rPr>
          <w:rFonts w:ascii="Times New Roman" w:hAnsi="Times New Roman"/>
          <w:sz w:val="28"/>
          <w:szCs w:val="28"/>
        </w:rPr>
      </w:pPr>
      <w:r w:rsidRPr="003955DF">
        <w:rPr>
          <w:rFonts w:ascii="Times New Roman" w:hAnsi="Times New Roman"/>
          <w:sz w:val="28"/>
          <w:szCs w:val="28"/>
        </w:rPr>
        <w:t>Долгосрочный проект «Говорим правильно».</w:t>
      </w:r>
    </w:p>
    <w:p w:rsidR="006158B2" w:rsidRPr="003955DF" w:rsidRDefault="006158B2" w:rsidP="007B566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479CE" w:rsidRDefault="007479CE" w:rsidP="007B5664">
      <w:pPr>
        <w:pStyle w:val="a8"/>
        <w:spacing w:line="360" w:lineRule="auto"/>
        <w:rPr>
          <w:rFonts w:ascii="Times New Roman" w:hAnsi="Times New Roman" w:cs="Times New Roman"/>
          <w:sz w:val="24"/>
          <w:szCs w:val="20"/>
        </w:rPr>
      </w:pPr>
    </w:p>
    <w:p w:rsidR="003955DF" w:rsidRDefault="003955DF" w:rsidP="007B5664">
      <w:pPr>
        <w:pStyle w:val="a8"/>
        <w:spacing w:line="360" w:lineRule="auto"/>
        <w:rPr>
          <w:rFonts w:ascii="Times New Roman" w:hAnsi="Times New Roman" w:cs="Times New Roman"/>
          <w:sz w:val="24"/>
          <w:szCs w:val="20"/>
        </w:rPr>
      </w:pPr>
    </w:p>
    <w:p w:rsidR="003955DF" w:rsidRDefault="003955DF" w:rsidP="007B5664">
      <w:pPr>
        <w:pStyle w:val="a8"/>
        <w:spacing w:line="360" w:lineRule="auto"/>
        <w:rPr>
          <w:rFonts w:ascii="Times New Roman" w:hAnsi="Times New Roman" w:cs="Times New Roman"/>
          <w:sz w:val="24"/>
          <w:szCs w:val="20"/>
        </w:rPr>
      </w:pPr>
    </w:p>
    <w:p w:rsidR="003955DF" w:rsidRDefault="003955DF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3955DF" w:rsidRDefault="003955DF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3955DF" w:rsidRDefault="003955DF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3955DF" w:rsidRDefault="003955DF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3955DF" w:rsidRDefault="003955DF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3955DF" w:rsidRDefault="003955DF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3955DF" w:rsidRDefault="003955DF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B5664" w:rsidRDefault="007B5664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3955DF" w:rsidRDefault="003955DF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3955DF" w:rsidRDefault="003955DF" w:rsidP="007479CE">
      <w:pPr>
        <w:pStyle w:val="a8"/>
        <w:rPr>
          <w:rFonts w:ascii="Times New Roman" w:hAnsi="Times New Roman" w:cs="Times New Roman"/>
          <w:sz w:val="24"/>
          <w:szCs w:val="20"/>
        </w:rPr>
        <w:sectPr w:rsidR="003955DF" w:rsidSect="006158B2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479CE" w:rsidRPr="008A0FB0" w:rsidRDefault="007479CE" w:rsidP="007479CE">
      <w:pPr>
        <w:pStyle w:val="a8"/>
        <w:rPr>
          <w:rFonts w:ascii="Times New Roman" w:hAnsi="Times New Roman" w:cs="Times New Roman"/>
          <w:sz w:val="24"/>
          <w:szCs w:val="20"/>
        </w:rPr>
      </w:pPr>
      <w:r w:rsidRPr="008A0FB0">
        <w:rPr>
          <w:rFonts w:ascii="Times New Roman" w:hAnsi="Times New Roman" w:cs="Times New Roman"/>
          <w:sz w:val="24"/>
          <w:szCs w:val="20"/>
        </w:rPr>
        <w:lastRenderedPageBreak/>
        <w:t xml:space="preserve">Согласовано:                                                                                                                                                                                                             </w:t>
      </w:r>
    </w:p>
    <w:p w:rsidR="007479CE" w:rsidRPr="008A0FB0" w:rsidRDefault="007479CE" w:rsidP="007479CE">
      <w:pPr>
        <w:pStyle w:val="a8"/>
        <w:rPr>
          <w:rFonts w:ascii="Times New Roman" w:hAnsi="Times New Roman" w:cs="Times New Roman"/>
          <w:sz w:val="24"/>
          <w:szCs w:val="20"/>
        </w:rPr>
      </w:pPr>
      <w:r w:rsidRPr="008A0FB0">
        <w:rPr>
          <w:rFonts w:ascii="Times New Roman" w:hAnsi="Times New Roman" w:cs="Times New Roman"/>
          <w:sz w:val="24"/>
          <w:szCs w:val="20"/>
        </w:rPr>
        <w:t xml:space="preserve"> Старший воспитатель      </w:t>
      </w:r>
    </w:p>
    <w:p w:rsidR="007479CE" w:rsidRPr="008A0FB0" w:rsidRDefault="007479CE" w:rsidP="007479CE">
      <w:pPr>
        <w:pStyle w:val="a8"/>
        <w:rPr>
          <w:rFonts w:ascii="Times New Roman" w:hAnsi="Times New Roman" w:cs="Times New Roman"/>
          <w:sz w:val="24"/>
          <w:szCs w:val="20"/>
        </w:rPr>
      </w:pPr>
      <w:r w:rsidRPr="008A0FB0">
        <w:rPr>
          <w:rFonts w:ascii="Times New Roman" w:hAnsi="Times New Roman" w:cs="Times New Roman"/>
          <w:sz w:val="24"/>
          <w:szCs w:val="20"/>
        </w:rPr>
        <w:t xml:space="preserve">д/с «Теремок» </w:t>
      </w:r>
      <w:proofErr w:type="spellStart"/>
      <w:r w:rsidRPr="008A0FB0">
        <w:rPr>
          <w:rFonts w:ascii="Times New Roman" w:hAnsi="Times New Roman" w:cs="Times New Roman"/>
          <w:sz w:val="24"/>
          <w:szCs w:val="20"/>
        </w:rPr>
        <w:t>с</w:t>
      </w:r>
      <w:proofErr w:type="gramStart"/>
      <w:r w:rsidRPr="008A0FB0">
        <w:rPr>
          <w:rFonts w:ascii="Times New Roman" w:hAnsi="Times New Roman" w:cs="Times New Roman"/>
          <w:sz w:val="24"/>
          <w:szCs w:val="20"/>
        </w:rPr>
        <w:t>.А</w:t>
      </w:r>
      <w:proofErr w:type="gramEnd"/>
      <w:r w:rsidRPr="008A0FB0">
        <w:rPr>
          <w:rFonts w:ascii="Times New Roman" w:hAnsi="Times New Roman" w:cs="Times New Roman"/>
          <w:sz w:val="24"/>
          <w:szCs w:val="20"/>
        </w:rPr>
        <w:t>рыг</w:t>
      </w:r>
      <w:proofErr w:type="spellEnd"/>
      <w:r w:rsidRPr="008A0FB0">
        <w:rPr>
          <w:rFonts w:ascii="Times New Roman" w:hAnsi="Times New Roman" w:cs="Times New Roman"/>
          <w:sz w:val="24"/>
          <w:szCs w:val="20"/>
        </w:rPr>
        <w:t xml:space="preserve">- </w:t>
      </w:r>
      <w:proofErr w:type="spellStart"/>
      <w:r w:rsidRPr="008A0FB0">
        <w:rPr>
          <w:rFonts w:ascii="Times New Roman" w:hAnsi="Times New Roman" w:cs="Times New Roman"/>
          <w:sz w:val="24"/>
          <w:szCs w:val="20"/>
        </w:rPr>
        <w:t>Узюнский</w:t>
      </w:r>
      <w:proofErr w:type="spellEnd"/>
      <w:r w:rsidRPr="008A0FB0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79CE" w:rsidRPr="008A0FB0" w:rsidRDefault="007479CE" w:rsidP="007479CE">
      <w:pPr>
        <w:pStyle w:val="a8"/>
        <w:rPr>
          <w:rFonts w:ascii="Times New Roman" w:hAnsi="Times New Roman" w:cs="Times New Roman"/>
          <w:sz w:val="24"/>
          <w:szCs w:val="20"/>
        </w:rPr>
      </w:pPr>
      <w:r w:rsidRPr="008A0FB0">
        <w:rPr>
          <w:rFonts w:ascii="Times New Roman" w:hAnsi="Times New Roman" w:cs="Times New Roman"/>
          <w:sz w:val="24"/>
          <w:szCs w:val="20"/>
        </w:rPr>
        <w:t xml:space="preserve">___________ </w:t>
      </w:r>
      <w:proofErr w:type="spellStart"/>
      <w:r w:rsidRPr="008A0FB0">
        <w:rPr>
          <w:rFonts w:ascii="Times New Roman" w:hAnsi="Times New Roman" w:cs="Times New Roman"/>
          <w:sz w:val="24"/>
          <w:szCs w:val="20"/>
        </w:rPr>
        <w:t>Солдуп</w:t>
      </w:r>
      <w:proofErr w:type="spellEnd"/>
      <w:r w:rsidRPr="008A0FB0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Pr="008A0FB0">
        <w:rPr>
          <w:rFonts w:ascii="Times New Roman" w:hAnsi="Times New Roman" w:cs="Times New Roman"/>
          <w:sz w:val="24"/>
          <w:szCs w:val="20"/>
        </w:rPr>
        <w:t>А-Х</w:t>
      </w:r>
      <w:proofErr w:type="gramEnd"/>
      <w:r w:rsidRPr="008A0FB0">
        <w:rPr>
          <w:rFonts w:ascii="Times New Roman" w:hAnsi="Times New Roman" w:cs="Times New Roman"/>
          <w:sz w:val="24"/>
          <w:szCs w:val="20"/>
        </w:rPr>
        <w:t>. А.</w:t>
      </w:r>
    </w:p>
    <w:p w:rsidR="007479CE" w:rsidRDefault="007479CE" w:rsidP="007479CE">
      <w:pPr>
        <w:pStyle w:val="a8"/>
        <w:rPr>
          <w:rFonts w:ascii="Times New Roman" w:hAnsi="Times New Roman" w:cs="Times New Roman"/>
          <w:sz w:val="24"/>
          <w:szCs w:val="20"/>
        </w:rPr>
      </w:pPr>
      <w:r w:rsidRPr="008A0FB0">
        <w:rPr>
          <w:rFonts w:ascii="Times New Roman" w:hAnsi="Times New Roman" w:cs="Times New Roman"/>
          <w:sz w:val="24"/>
          <w:szCs w:val="20"/>
        </w:rPr>
        <w:t xml:space="preserve">«     »__________________2021 г          «     </w:t>
      </w:r>
    </w:p>
    <w:p w:rsidR="007479CE" w:rsidRDefault="007479CE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479CE" w:rsidRDefault="007479CE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479CE" w:rsidRPr="008A0FB0" w:rsidRDefault="007479CE" w:rsidP="007479CE">
      <w:pPr>
        <w:pStyle w:val="a8"/>
        <w:rPr>
          <w:rFonts w:ascii="Times New Roman" w:hAnsi="Times New Roman" w:cs="Times New Roman"/>
          <w:sz w:val="24"/>
          <w:szCs w:val="20"/>
        </w:rPr>
      </w:pPr>
      <w:r w:rsidRPr="008A0FB0">
        <w:rPr>
          <w:rFonts w:ascii="Times New Roman" w:hAnsi="Times New Roman" w:cs="Times New Roman"/>
          <w:sz w:val="24"/>
          <w:szCs w:val="20"/>
        </w:rPr>
        <w:t xml:space="preserve">                                </w:t>
      </w:r>
      <w:r w:rsidR="00CC667C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Pr="008A0FB0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</w:t>
      </w:r>
    </w:p>
    <w:p w:rsidR="007479CE" w:rsidRPr="008A0FB0" w:rsidRDefault="007479CE" w:rsidP="007479CE">
      <w:pPr>
        <w:pStyle w:val="a8"/>
        <w:rPr>
          <w:rFonts w:ascii="Times New Roman" w:hAnsi="Times New Roman" w:cs="Times New Roman"/>
          <w:sz w:val="24"/>
          <w:szCs w:val="20"/>
        </w:rPr>
      </w:pPr>
      <w:r w:rsidRPr="008A0FB0">
        <w:rPr>
          <w:rFonts w:ascii="Times New Roman" w:hAnsi="Times New Roman" w:cs="Times New Roman"/>
          <w:sz w:val="24"/>
          <w:szCs w:val="20"/>
        </w:rPr>
        <w:lastRenderedPageBreak/>
        <w:t xml:space="preserve">Утверждено: </w:t>
      </w:r>
    </w:p>
    <w:p w:rsidR="007479CE" w:rsidRPr="008A0FB0" w:rsidRDefault="007479CE" w:rsidP="007479CE">
      <w:pPr>
        <w:pStyle w:val="a8"/>
        <w:rPr>
          <w:rFonts w:ascii="Times New Roman" w:hAnsi="Times New Roman" w:cs="Times New Roman"/>
          <w:sz w:val="24"/>
          <w:szCs w:val="20"/>
        </w:rPr>
      </w:pPr>
      <w:r w:rsidRPr="008A0FB0">
        <w:rPr>
          <w:rFonts w:ascii="Times New Roman" w:hAnsi="Times New Roman" w:cs="Times New Roman"/>
          <w:sz w:val="24"/>
          <w:szCs w:val="20"/>
        </w:rPr>
        <w:t>Заведующей  д/с «Теремок»</w:t>
      </w:r>
    </w:p>
    <w:p w:rsidR="007479CE" w:rsidRPr="008A0FB0" w:rsidRDefault="007479CE" w:rsidP="007479CE">
      <w:pPr>
        <w:pStyle w:val="a8"/>
        <w:rPr>
          <w:rFonts w:ascii="Times New Roman" w:hAnsi="Times New Roman" w:cs="Times New Roman"/>
          <w:sz w:val="24"/>
          <w:szCs w:val="20"/>
        </w:rPr>
      </w:pPr>
      <w:r w:rsidRPr="008A0FB0">
        <w:rPr>
          <w:rFonts w:ascii="Times New Roman" w:hAnsi="Times New Roman" w:cs="Times New Roman"/>
          <w:sz w:val="24"/>
          <w:szCs w:val="20"/>
        </w:rPr>
        <w:t xml:space="preserve">с. </w:t>
      </w:r>
      <w:proofErr w:type="spellStart"/>
      <w:r w:rsidRPr="008A0FB0">
        <w:rPr>
          <w:rFonts w:ascii="Times New Roman" w:hAnsi="Times New Roman" w:cs="Times New Roman"/>
          <w:sz w:val="24"/>
          <w:szCs w:val="20"/>
        </w:rPr>
        <w:t>Арыг-Узюнский</w:t>
      </w:r>
      <w:proofErr w:type="spellEnd"/>
      <w:r w:rsidRPr="008A0FB0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79CE" w:rsidRPr="008A0FB0" w:rsidRDefault="007479CE" w:rsidP="007479CE">
      <w:pPr>
        <w:pStyle w:val="a8"/>
        <w:rPr>
          <w:rFonts w:ascii="Times New Roman" w:hAnsi="Times New Roman" w:cs="Times New Roman"/>
          <w:sz w:val="24"/>
          <w:szCs w:val="20"/>
        </w:rPr>
      </w:pPr>
      <w:r w:rsidRPr="008A0FB0">
        <w:rPr>
          <w:rFonts w:ascii="Times New Roman" w:hAnsi="Times New Roman" w:cs="Times New Roman"/>
          <w:sz w:val="24"/>
          <w:szCs w:val="20"/>
        </w:rPr>
        <w:t xml:space="preserve"> ___________/</w:t>
      </w:r>
      <w:proofErr w:type="spellStart"/>
      <w:r w:rsidRPr="008A0FB0">
        <w:rPr>
          <w:rFonts w:ascii="Times New Roman" w:hAnsi="Times New Roman" w:cs="Times New Roman"/>
          <w:sz w:val="24"/>
          <w:szCs w:val="20"/>
        </w:rPr>
        <w:t>Дувен-Баир</w:t>
      </w:r>
      <w:proofErr w:type="spellEnd"/>
      <w:r w:rsidRPr="008A0FB0">
        <w:rPr>
          <w:rFonts w:ascii="Times New Roman" w:hAnsi="Times New Roman" w:cs="Times New Roman"/>
          <w:sz w:val="24"/>
          <w:szCs w:val="20"/>
        </w:rPr>
        <w:t xml:space="preserve"> Ж.О.  »__________________2021 г                                                                                                                                                                             </w:t>
      </w:r>
    </w:p>
    <w:p w:rsidR="007479CE" w:rsidRPr="008A0FB0" w:rsidRDefault="007479CE" w:rsidP="007479CE">
      <w:pPr>
        <w:pStyle w:val="a8"/>
        <w:rPr>
          <w:rFonts w:ascii="Times New Roman" w:hAnsi="Times New Roman" w:cs="Times New Roman"/>
          <w:sz w:val="24"/>
          <w:szCs w:val="20"/>
        </w:rPr>
      </w:pPr>
    </w:p>
    <w:p w:rsidR="007479CE" w:rsidRDefault="007479CE" w:rsidP="007479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79CE" w:rsidRDefault="007479CE" w:rsidP="007479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7479CE" w:rsidSect="006158B2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7479CE" w:rsidRDefault="007479CE" w:rsidP="007479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</w:t>
      </w:r>
      <w:r w:rsidRPr="00376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ерспективное планирование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2021-2022</w:t>
      </w:r>
      <w:r w:rsidRPr="00376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Style w:val="a3"/>
        <w:tblW w:w="101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4820"/>
        <w:gridCol w:w="1366"/>
      </w:tblGrid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2835" w:type="dxa"/>
          </w:tcPr>
          <w:p w:rsidR="007479CE" w:rsidRPr="0061552F" w:rsidRDefault="007479CE" w:rsidP="007479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НОД</w:t>
            </w:r>
          </w:p>
        </w:tc>
        <w:tc>
          <w:tcPr>
            <w:tcW w:w="4820" w:type="dxa"/>
          </w:tcPr>
          <w:p w:rsidR="007479CE" w:rsidRPr="0061552F" w:rsidRDefault="007479CE" w:rsidP="007479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и </w:t>
            </w:r>
            <w:proofErr w:type="spellStart"/>
            <w:proofErr w:type="gramStart"/>
            <w:r w:rsidRPr="0061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выполне-ние</w:t>
            </w:r>
            <w:proofErr w:type="spellEnd"/>
            <w:proofErr w:type="gramEnd"/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61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</w:tcPr>
          <w:p w:rsidR="007479CE" w:rsidRPr="0061552F" w:rsidRDefault="007479CE" w:rsidP="00715D56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«Словарная работа. Осень»</w:t>
            </w:r>
          </w:p>
          <w:p w:rsidR="007479CE" w:rsidRPr="0061552F" w:rsidRDefault="007479CE" w:rsidP="00715D56">
            <w:pPr>
              <w:shd w:val="clear" w:color="auto" w:fill="FFFFFF"/>
              <w:ind w:left="-108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61552F" w:rsidRDefault="007479CE" w:rsidP="007479C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с.43 </w:t>
            </w:r>
            <w:r w:rsidRPr="0061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B5664" w:rsidP="00715D56">
            <w:pPr>
              <w:shd w:val="clear" w:color="auto" w:fill="FFFFFF"/>
              <w:ind w:left="-1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«Обучение </w:t>
            </w:r>
            <w:r w:rsidR="007479CE"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рассказыванию. Осень»</w:t>
            </w:r>
          </w:p>
        </w:tc>
        <w:tc>
          <w:tcPr>
            <w:tcW w:w="4820" w:type="dxa"/>
          </w:tcPr>
          <w:p w:rsidR="007479CE" w:rsidRDefault="007479CE" w:rsidP="007479CE"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с.45 </w:t>
            </w:r>
            <w:r w:rsidRPr="00FC3E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B5664" w:rsidP="00715D56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«Словарная работа. </w:t>
            </w:r>
            <w:r w:rsidR="00747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Деревья</w:t>
            </w:r>
            <w:r w:rsidR="007479CE"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7479CE" w:rsidRPr="0061552F" w:rsidRDefault="007479CE" w:rsidP="00715D56">
            <w:pPr>
              <w:shd w:val="clear" w:color="auto" w:fill="FFFFFF"/>
              <w:ind w:left="-108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Default="007479CE" w:rsidP="007479CE"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с.46  </w:t>
            </w:r>
            <w:r w:rsidRPr="00FC3E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B56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proofErr w:type="gramStart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рассказыва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-нию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Деревья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</w:tcPr>
          <w:p w:rsidR="007479CE" w:rsidRDefault="007479CE" w:rsidP="007479CE"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с.48 </w:t>
            </w:r>
            <w:r w:rsidRPr="00FC3E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Произношение. Звук [а]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с.153. </w:t>
            </w:r>
          </w:p>
          <w:p w:rsidR="007479CE" w:rsidRDefault="007479CE" w:rsidP="007479CE">
            <w:r w:rsidRPr="00FC3E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Произношение. Звук [у]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с.156 </w:t>
            </w:r>
            <w:r w:rsidRPr="00FC3E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Произношение. Звук [а, у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]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с.1567 </w:t>
            </w:r>
            <w:r w:rsidRPr="00FC3E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Произношение. Звук [о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]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с.158 </w:t>
            </w:r>
            <w:r w:rsidRPr="00FC3E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«Словарная работа. Обучение рассказыва</w:t>
            </w:r>
            <w:r w:rsidR="007B5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ю. Деревья»</w:t>
            </w:r>
            <w:proofErr w:type="gramStart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с.46 </w:t>
            </w:r>
            <w:r w:rsidRPr="00FC3E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Пересказ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И.Соколова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-Микитова «В берлоге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с.91 Макарова В.Н.,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Ставцева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Мирошкина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  <w:p w:rsid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Конспекты занятий по развитию образной речи у старших дошкольников. Методическое пособие. Часть 2. –</w:t>
            </w:r>
          </w:p>
          <w:p w:rsidR="007479CE" w:rsidRPr="002D07B5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М.: Центр педагогического образования, 2009. – 112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Произношение. Звук [и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]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с.161-162 </w:t>
            </w:r>
            <w:r w:rsidRPr="00FC3E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Произношение. Звук [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]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с.163-164 </w:t>
            </w:r>
            <w:r w:rsidRPr="00FC3E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Произношение. Звук  [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]. 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с.165 </w:t>
            </w:r>
            <w:r w:rsidRPr="00394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Произношение. Звук  [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]. 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с.167 </w:t>
            </w:r>
            <w:r w:rsidRPr="00394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Произношение Звук  [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]. 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с.169 </w:t>
            </w:r>
            <w:r w:rsidRPr="003947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Словарная работа. Формирование грамматического строя речи. 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Предлог на  Обучение рассказыванию «Зима»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61552F" w:rsidRDefault="007479CE" w:rsidP="007479C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с.69 </w:t>
            </w:r>
            <w:r w:rsidRPr="0061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«Словарная работа. 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proofErr w:type="gramStart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рассказыва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  <w:proofErr w:type="gramEnd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«Зимующие птицы»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с.72  </w:t>
            </w:r>
            <w:r w:rsidRPr="005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«Звук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[</w:t>
            </w:r>
            <w:proofErr w:type="gramStart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]».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с.163 </w:t>
            </w:r>
            <w:r w:rsidRPr="005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«Звук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[</w:t>
            </w:r>
            <w:proofErr w:type="gramStart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]».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с.165 </w:t>
            </w:r>
            <w:r w:rsidRPr="005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«Формирование грамматического строя речи.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Предлог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Женские профессии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с.104 </w:t>
            </w:r>
            <w:r w:rsidRPr="005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7479CE" w:rsidRPr="0061552F" w:rsidTr="007479CE">
        <w:tc>
          <w:tcPr>
            <w:tcW w:w="1135" w:type="dxa"/>
          </w:tcPr>
          <w:p w:rsid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«Обучение 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рассказыванию.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Женские профессии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с.105 </w:t>
            </w:r>
            <w:r w:rsidRPr="005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речи: конспекты занятий с </w:t>
            </w:r>
            <w:r w:rsidRPr="005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</w:tr>
      <w:tr w:rsidR="007479CE" w:rsidRPr="0061552F" w:rsidTr="007479CE">
        <w:tc>
          <w:tcPr>
            <w:tcW w:w="1135" w:type="dxa"/>
          </w:tcPr>
          <w:p w:rsid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«Формирование грамматического строя речи.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Продукты питания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с.108 </w:t>
            </w:r>
            <w:r w:rsidRPr="005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</w:tr>
      <w:tr w:rsidR="007479CE" w:rsidRPr="0061552F" w:rsidTr="007479CE">
        <w:tc>
          <w:tcPr>
            <w:tcW w:w="1135" w:type="dxa"/>
          </w:tcPr>
          <w:p w:rsid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«Формирование грамматического строя речи.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Предлог около. Продукты питания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с.109 </w:t>
            </w:r>
            <w:r w:rsidRPr="005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«Формирование грамматического строя речи. Предлоги </w:t>
            </w:r>
            <w:proofErr w:type="gramStart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со»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с.126 </w:t>
            </w:r>
            <w:r w:rsidRPr="00B958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«Обучение </w:t>
            </w:r>
            <w:proofErr w:type="spellStart"/>
            <w:proofErr w:type="gramStart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рассказыва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  <w:proofErr w:type="gramEnd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Весна»</w:t>
            </w: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с.127 </w:t>
            </w:r>
            <w:r w:rsidRPr="00B958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Произношение. Звук  [</w:t>
            </w:r>
            <w:proofErr w:type="gramStart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].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с.167 </w:t>
            </w:r>
            <w:r w:rsidRPr="00B958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Произношение. Звук  [</w:t>
            </w:r>
            <w:proofErr w:type="gramStart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].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с.170 </w:t>
            </w:r>
            <w:r w:rsidRPr="00B958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Pr="0061552F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7479CE" w:rsidRPr="0061552F" w:rsidRDefault="007479CE" w:rsidP="007B56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Словарная работа.  Формирование грамматического строя речи. Насекомые</w:t>
            </w:r>
            <w:r w:rsidR="007B5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с.138-140 </w:t>
            </w:r>
            <w:r w:rsidRPr="00B958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479CE" w:rsidP="007B56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«Обучение рассказыва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нию. Формирование грамматического строя речи. Лето</w:t>
            </w:r>
            <w:r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с.146-147 </w:t>
            </w:r>
            <w:r w:rsidRPr="00B958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135" w:type="dxa"/>
          </w:tcPr>
          <w:p w:rsid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9CE" w:rsidRPr="0061552F" w:rsidRDefault="007B5664" w:rsidP="007B5664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Произношение. Звук  </w:t>
            </w:r>
            <w:r w:rsidR="00747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[</w:t>
            </w:r>
            <w:proofErr w:type="gramStart"/>
            <w:r w:rsidR="00747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7479CE" w:rsidRPr="0061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].</w:t>
            </w:r>
          </w:p>
          <w:p w:rsidR="007479CE" w:rsidRPr="0061552F" w:rsidRDefault="007479CE" w:rsidP="007479CE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7479CE" w:rsidRPr="007479CE" w:rsidRDefault="007479CE" w:rsidP="007479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с.177 </w:t>
            </w:r>
            <w:r w:rsidRPr="00B958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речи: конспекты занятий с детьми старшего дошкольного возраста/ авт. Сост. Л.Е. Кыласова. – Изд.3-е. – Волгоград: Учитель. 2016. –258 с.</w:t>
            </w:r>
          </w:p>
        </w:tc>
        <w:tc>
          <w:tcPr>
            <w:tcW w:w="1366" w:type="dxa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1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79CE" w:rsidRPr="0061552F" w:rsidTr="007479CE">
        <w:tc>
          <w:tcPr>
            <w:tcW w:w="10156" w:type="dxa"/>
            <w:gridSpan w:val="4"/>
          </w:tcPr>
          <w:p w:rsidR="007479CE" w:rsidRPr="0061552F" w:rsidRDefault="007479CE" w:rsidP="007479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FB54EB" w:rsidRPr="001A1EA7" w:rsidRDefault="00FB54EB" w:rsidP="001A1EA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B54EB" w:rsidRPr="001A1EA7" w:rsidRDefault="00FB54EB" w:rsidP="001A1EA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C667C" w:rsidRDefault="00CC667C" w:rsidP="007479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667C" w:rsidRDefault="00CC667C" w:rsidP="007479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5664" w:rsidRDefault="007B5664" w:rsidP="007479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5664" w:rsidRDefault="007B5664" w:rsidP="007479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5664" w:rsidRDefault="007B5664" w:rsidP="007479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79CE" w:rsidRPr="001A1EA7" w:rsidRDefault="007479CE" w:rsidP="007B566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1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литературы:</w:t>
      </w:r>
    </w:p>
    <w:p w:rsidR="007479CE" w:rsidRPr="001958CC" w:rsidRDefault="007479CE" w:rsidP="007B5664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958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1958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 Е., Комарова Т. С., Васильева М. А. От рождения до школы. Основная образовательная программа дошкольного образования. М., 2016.</w:t>
      </w:r>
    </w:p>
    <w:p w:rsidR="007479CE" w:rsidRPr="001958CC" w:rsidRDefault="007479CE" w:rsidP="007B5664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958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Гербова</w:t>
      </w:r>
      <w:proofErr w:type="spellEnd"/>
      <w:r w:rsidRPr="001958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 В. </w:t>
      </w:r>
      <w:r w:rsidRPr="001958CC">
        <w:rPr>
          <w:rStyle w:val="9pt"/>
          <w:rFonts w:eastAsiaTheme="minorEastAsia"/>
          <w:b w:val="0"/>
          <w:color w:val="000000" w:themeColor="text1"/>
          <w:spacing w:val="12"/>
          <w:sz w:val="28"/>
          <w:szCs w:val="28"/>
        </w:rPr>
        <w:t>Коммуникация</w:t>
      </w:r>
      <w:r w:rsidRPr="001958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-</w:t>
      </w:r>
      <w:r w:rsidRPr="001958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М., 2012.</w:t>
      </w:r>
    </w:p>
    <w:p w:rsidR="007479CE" w:rsidRPr="001958CC" w:rsidRDefault="007479CE" w:rsidP="007B5664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8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Кыласова Л.Е..  Развитие речи: конспекты занятий с детьми старшего дошкольного возраста/ авт. – сост.  Л.Е. Кыласова. –  Изд. 3-е. – Волгоград: Учитель, 2016.  – 258 с.</w:t>
      </w:r>
    </w:p>
    <w:p w:rsidR="007479CE" w:rsidRPr="001958CC" w:rsidRDefault="007479CE" w:rsidP="007B5664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8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Макарова В.Н., </w:t>
      </w:r>
      <w:proofErr w:type="spellStart"/>
      <w:r w:rsidRPr="001958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Ставцева</w:t>
      </w:r>
      <w:proofErr w:type="spellEnd"/>
      <w:r w:rsidRPr="001958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Е.А., </w:t>
      </w:r>
      <w:proofErr w:type="spellStart"/>
      <w:r w:rsidRPr="001958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Мирошкина</w:t>
      </w:r>
      <w:proofErr w:type="spellEnd"/>
      <w:r w:rsidRPr="001958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М.Н. Конспекты занятий по развитию образной речи у старших дошкольников. Методическое пособие. Часть 2. – М.: Центр педагогического образования, 2009. – 112 с.</w:t>
      </w:r>
    </w:p>
    <w:p w:rsidR="007479CE" w:rsidRPr="001958CC" w:rsidRDefault="007479CE" w:rsidP="007B5664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58CC">
        <w:rPr>
          <w:rFonts w:ascii="Times New Roman" w:hAnsi="Times New Roman" w:cs="Times New Roman"/>
          <w:color w:val="000000" w:themeColor="text1"/>
          <w:sz w:val="28"/>
          <w:szCs w:val="28"/>
        </w:rPr>
        <w:t>Швайко</w:t>
      </w:r>
      <w:proofErr w:type="spellEnd"/>
      <w:r w:rsidRPr="00195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С. Игры и игровые упражнения для развития речи. </w:t>
      </w:r>
      <w:r w:rsidRPr="001958CC"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  <w:t>Москва «ПРОСВЕЩЕНИЕ» 1988.</w:t>
      </w:r>
    </w:p>
    <w:p w:rsidR="003D4E05" w:rsidRDefault="003D4E05" w:rsidP="001A1E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FB0" w:rsidRDefault="008A0FB0" w:rsidP="001A1E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sectPr w:rsidR="008A0FB0" w:rsidSect="006158B2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6B7104" w:rsidRPr="001A1EA7" w:rsidRDefault="006B7104" w:rsidP="003955DF">
      <w:pPr>
        <w:pStyle w:val="a8"/>
        <w:rPr>
          <w:sz w:val="28"/>
          <w:szCs w:val="28"/>
        </w:rPr>
      </w:pPr>
    </w:p>
    <w:sectPr w:rsidR="006B7104" w:rsidRPr="001A1EA7" w:rsidSect="003955DF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A31"/>
    <w:multiLevelType w:val="hybridMultilevel"/>
    <w:tmpl w:val="43C2F4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4C36DD"/>
    <w:multiLevelType w:val="hybridMultilevel"/>
    <w:tmpl w:val="0E508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738E5"/>
    <w:multiLevelType w:val="multilevel"/>
    <w:tmpl w:val="B0DE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A3192"/>
    <w:multiLevelType w:val="hybridMultilevel"/>
    <w:tmpl w:val="D750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8B"/>
    <w:rsid w:val="000752C2"/>
    <w:rsid w:val="000D08A5"/>
    <w:rsid w:val="000F7B7F"/>
    <w:rsid w:val="00123155"/>
    <w:rsid w:val="001736BC"/>
    <w:rsid w:val="001958CC"/>
    <w:rsid w:val="001A0E89"/>
    <w:rsid w:val="001A1EA7"/>
    <w:rsid w:val="001D5809"/>
    <w:rsid w:val="001F0544"/>
    <w:rsid w:val="001F4D86"/>
    <w:rsid w:val="00237F83"/>
    <w:rsid w:val="00261226"/>
    <w:rsid w:val="00265B43"/>
    <w:rsid w:val="002B7244"/>
    <w:rsid w:val="002D07B5"/>
    <w:rsid w:val="002E62F7"/>
    <w:rsid w:val="00324A3D"/>
    <w:rsid w:val="00376016"/>
    <w:rsid w:val="003955DF"/>
    <w:rsid w:val="003D4E05"/>
    <w:rsid w:val="00417668"/>
    <w:rsid w:val="00436DAC"/>
    <w:rsid w:val="004F4B98"/>
    <w:rsid w:val="00507ACF"/>
    <w:rsid w:val="005114D5"/>
    <w:rsid w:val="0054231A"/>
    <w:rsid w:val="00595ADF"/>
    <w:rsid w:val="005A7C8B"/>
    <w:rsid w:val="005C7177"/>
    <w:rsid w:val="005D382D"/>
    <w:rsid w:val="0061552F"/>
    <w:rsid w:val="006158B2"/>
    <w:rsid w:val="006609A9"/>
    <w:rsid w:val="006B5607"/>
    <w:rsid w:val="006B7104"/>
    <w:rsid w:val="006F3D16"/>
    <w:rsid w:val="00700AA0"/>
    <w:rsid w:val="007057E9"/>
    <w:rsid w:val="00715D56"/>
    <w:rsid w:val="00726F0C"/>
    <w:rsid w:val="007479CE"/>
    <w:rsid w:val="00751655"/>
    <w:rsid w:val="007572AE"/>
    <w:rsid w:val="00770251"/>
    <w:rsid w:val="00791C45"/>
    <w:rsid w:val="007B5664"/>
    <w:rsid w:val="007B6737"/>
    <w:rsid w:val="007C3F65"/>
    <w:rsid w:val="007E0D13"/>
    <w:rsid w:val="007E0D1E"/>
    <w:rsid w:val="00800532"/>
    <w:rsid w:val="00837B91"/>
    <w:rsid w:val="00840B8A"/>
    <w:rsid w:val="00856871"/>
    <w:rsid w:val="00893229"/>
    <w:rsid w:val="008A0FB0"/>
    <w:rsid w:val="008A280A"/>
    <w:rsid w:val="008D5541"/>
    <w:rsid w:val="00967A89"/>
    <w:rsid w:val="00984B81"/>
    <w:rsid w:val="009D7B6E"/>
    <w:rsid w:val="00A168BE"/>
    <w:rsid w:val="00A35164"/>
    <w:rsid w:val="00AD789C"/>
    <w:rsid w:val="00AE3FD4"/>
    <w:rsid w:val="00B41F33"/>
    <w:rsid w:val="00B460B7"/>
    <w:rsid w:val="00BA0ED7"/>
    <w:rsid w:val="00BF1785"/>
    <w:rsid w:val="00C302BE"/>
    <w:rsid w:val="00C771A6"/>
    <w:rsid w:val="00CC667C"/>
    <w:rsid w:val="00D50E33"/>
    <w:rsid w:val="00D75844"/>
    <w:rsid w:val="00DB5BEE"/>
    <w:rsid w:val="00DD18FE"/>
    <w:rsid w:val="00E53C68"/>
    <w:rsid w:val="00E939C3"/>
    <w:rsid w:val="00EB30A5"/>
    <w:rsid w:val="00EB4F04"/>
    <w:rsid w:val="00FB54EB"/>
    <w:rsid w:val="00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244"/>
    <w:rPr>
      <w:rFonts w:ascii="Tahoma" w:hAnsi="Tahoma" w:cs="Tahoma"/>
      <w:sz w:val="16"/>
      <w:szCs w:val="16"/>
    </w:rPr>
  </w:style>
  <w:style w:type="character" w:customStyle="1" w:styleId="9pt">
    <w:name w:val="Основной текст + 9 pt"/>
    <w:aliases w:val="Не полужирный,Интервал 0 pt"/>
    <w:basedOn w:val="a0"/>
    <w:rsid w:val="00DB5BEE"/>
    <w:rPr>
      <w:rFonts w:ascii="Times New Roman" w:eastAsia="Times New Roman" w:hAnsi="Times New Roman" w:cs="Times New Roman" w:hint="default"/>
      <w:b/>
      <w:bCs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1958CC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893229"/>
    <w:rPr>
      <w:rFonts w:ascii="Times New Roman" w:eastAsia="Times New Roman" w:hAnsi="Times New Roman" w:cs="Times New Roman"/>
      <w:spacing w:val="9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7"/>
    <w:rsid w:val="00893229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893229"/>
    <w:rPr>
      <w:rFonts w:ascii="Tahoma" w:eastAsia="Tahoma" w:hAnsi="Tahoma" w:cs="Tahoma"/>
      <w:b/>
      <w:bCs/>
      <w:spacing w:val="5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893229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pacing w:val="9"/>
      <w:sz w:val="19"/>
      <w:szCs w:val="19"/>
    </w:rPr>
  </w:style>
  <w:style w:type="paragraph" w:customStyle="1" w:styleId="11">
    <w:name w:val="Заголовок №1"/>
    <w:basedOn w:val="a"/>
    <w:link w:val="10"/>
    <w:rsid w:val="00893229"/>
    <w:pPr>
      <w:widowControl w:val="0"/>
      <w:shd w:val="clear" w:color="auto" w:fill="FFFFFF"/>
      <w:spacing w:before="180" w:after="60" w:line="202" w:lineRule="exact"/>
      <w:outlineLvl w:val="0"/>
    </w:pPr>
    <w:rPr>
      <w:rFonts w:ascii="Tahoma" w:eastAsia="Tahoma" w:hAnsi="Tahoma" w:cs="Tahoma"/>
      <w:b/>
      <w:bCs/>
      <w:spacing w:val="5"/>
      <w:sz w:val="20"/>
      <w:szCs w:val="20"/>
    </w:rPr>
  </w:style>
  <w:style w:type="character" w:customStyle="1" w:styleId="3">
    <w:name w:val="Основной текст (3)_"/>
    <w:link w:val="30"/>
    <w:locked/>
    <w:rsid w:val="000752C2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52C2"/>
    <w:pPr>
      <w:widowControl w:val="0"/>
      <w:shd w:val="clear" w:color="auto" w:fill="FFFFFF"/>
      <w:spacing w:before="300" w:after="300" w:line="288" w:lineRule="exact"/>
      <w:jc w:val="center"/>
    </w:pPr>
    <w:rPr>
      <w:b/>
      <w:bCs/>
      <w:sz w:val="21"/>
      <w:szCs w:val="21"/>
    </w:rPr>
  </w:style>
  <w:style w:type="paragraph" w:styleId="a8">
    <w:name w:val="No Spacing"/>
    <w:uiPriority w:val="1"/>
    <w:qFormat/>
    <w:rsid w:val="008A0FB0"/>
    <w:pPr>
      <w:spacing w:after="0" w:line="240" w:lineRule="auto"/>
    </w:pPr>
  </w:style>
  <w:style w:type="character" w:customStyle="1" w:styleId="a9">
    <w:name w:val="Основной текст + Курсив"/>
    <w:basedOn w:val="a7"/>
    <w:rsid w:val="007479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244"/>
    <w:rPr>
      <w:rFonts w:ascii="Tahoma" w:hAnsi="Tahoma" w:cs="Tahoma"/>
      <w:sz w:val="16"/>
      <w:szCs w:val="16"/>
    </w:rPr>
  </w:style>
  <w:style w:type="character" w:customStyle="1" w:styleId="9pt">
    <w:name w:val="Основной текст + 9 pt"/>
    <w:aliases w:val="Не полужирный,Интервал 0 pt"/>
    <w:basedOn w:val="a0"/>
    <w:rsid w:val="00DB5BEE"/>
    <w:rPr>
      <w:rFonts w:ascii="Times New Roman" w:eastAsia="Times New Roman" w:hAnsi="Times New Roman" w:cs="Times New Roman" w:hint="default"/>
      <w:b/>
      <w:bCs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1958CC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893229"/>
    <w:rPr>
      <w:rFonts w:ascii="Times New Roman" w:eastAsia="Times New Roman" w:hAnsi="Times New Roman" w:cs="Times New Roman"/>
      <w:spacing w:val="9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7"/>
    <w:rsid w:val="00893229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893229"/>
    <w:rPr>
      <w:rFonts w:ascii="Tahoma" w:eastAsia="Tahoma" w:hAnsi="Tahoma" w:cs="Tahoma"/>
      <w:b/>
      <w:bCs/>
      <w:spacing w:val="5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893229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pacing w:val="9"/>
      <w:sz w:val="19"/>
      <w:szCs w:val="19"/>
    </w:rPr>
  </w:style>
  <w:style w:type="paragraph" w:customStyle="1" w:styleId="11">
    <w:name w:val="Заголовок №1"/>
    <w:basedOn w:val="a"/>
    <w:link w:val="10"/>
    <w:rsid w:val="00893229"/>
    <w:pPr>
      <w:widowControl w:val="0"/>
      <w:shd w:val="clear" w:color="auto" w:fill="FFFFFF"/>
      <w:spacing w:before="180" w:after="60" w:line="202" w:lineRule="exact"/>
      <w:outlineLvl w:val="0"/>
    </w:pPr>
    <w:rPr>
      <w:rFonts w:ascii="Tahoma" w:eastAsia="Tahoma" w:hAnsi="Tahoma" w:cs="Tahoma"/>
      <w:b/>
      <w:bCs/>
      <w:spacing w:val="5"/>
      <w:sz w:val="20"/>
      <w:szCs w:val="20"/>
    </w:rPr>
  </w:style>
  <w:style w:type="character" w:customStyle="1" w:styleId="3">
    <w:name w:val="Основной текст (3)_"/>
    <w:link w:val="30"/>
    <w:locked/>
    <w:rsid w:val="000752C2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52C2"/>
    <w:pPr>
      <w:widowControl w:val="0"/>
      <w:shd w:val="clear" w:color="auto" w:fill="FFFFFF"/>
      <w:spacing w:before="300" w:after="300" w:line="288" w:lineRule="exact"/>
      <w:jc w:val="center"/>
    </w:pPr>
    <w:rPr>
      <w:b/>
      <w:bCs/>
      <w:sz w:val="21"/>
      <w:szCs w:val="21"/>
    </w:rPr>
  </w:style>
  <w:style w:type="paragraph" w:styleId="a8">
    <w:name w:val="No Spacing"/>
    <w:uiPriority w:val="1"/>
    <w:qFormat/>
    <w:rsid w:val="008A0FB0"/>
    <w:pPr>
      <w:spacing w:after="0" w:line="240" w:lineRule="auto"/>
    </w:pPr>
  </w:style>
  <w:style w:type="character" w:customStyle="1" w:styleId="a9">
    <w:name w:val="Основной текст + Курсив"/>
    <w:basedOn w:val="a7"/>
    <w:rsid w:val="007479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12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65</cp:revision>
  <cp:lastPrinted>2009-04-12T23:02:00Z</cp:lastPrinted>
  <dcterms:created xsi:type="dcterms:W3CDTF">2019-10-15T12:22:00Z</dcterms:created>
  <dcterms:modified xsi:type="dcterms:W3CDTF">2009-04-12T23:04:00Z</dcterms:modified>
</cp:coreProperties>
</file>